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C9" w:rsidRPr="00BC6A6F" w:rsidRDefault="00BC6A6F" w:rsidP="00BC6A6F">
      <w:pPr>
        <w:jc w:val="center"/>
        <w:rPr>
          <w:rFonts w:ascii="Times New Roman" w:hAnsi="Times New Roman" w:cs="Times New Roman"/>
          <w:b/>
          <w:color w:val="FF0000"/>
        </w:rPr>
      </w:pPr>
      <w:r w:rsidRPr="00BC6A6F">
        <w:rPr>
          <w:rFonts w:ascii="Times New Roman" w:hAnsi="Times New Roman" w:cs="Times New Roman"/>
          <w:b/>
          <w:color w:val="FF0000"/>
        </w:rPr>
        <w:t>КАРТИНКИ ПО ТЕМЕ «ПРОДУКТЫ ПИТАНИЯ»</w:t>
      </w:r>
      <w:r w:rsidR="008F2E5F" w:rsidRPr="00BC6A6F"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 wp14:anchorId="0170D42C" wp14:editId="6088481E">
            <wp:extent cx="5219700" cy="4248150"/>
            <wp:effectExtent l="0" t="0" r="0" b="0"/>
            <wp:docPr id="1" name="Рисунок 1" descr="https://i.mycdn.me/i?r=AyH4iRPQ2q0otWIFepML2LxRTnFVs-WWzw0BYgIVfSlt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i.mycdn.me/i?r=AyH4iRPQ2q0otWIFepML2LxRTnFVs-WWzw0BYgIVfSlt_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6BCA5400" wp14:editId="2BAA9DE6">
            <wp:extent cx="5219700" cy="7219950"/>
            <wp:effectExtent l="0" t="0" r="0" b="0"/>
            <wp:docPr id="2" name="Рисунок 2" descr="https://i.mycdn.me/i?r=AyH4iRPQ2q0otWIFepML2LxRJ2tr35d15K-on9f2DTq8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i.mycdn.me/i?r=AyH4iRPQ2q0otWIFepML2LxRJ2tr35d15K-on9f2DTq8y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2169D7FF" wp14:editId="21F71E8C">
            <wp:extent cx="5219700" cy="4933950"/>
            <wp:effectExtent l="0" t="0" r="0" b="0"/>
            <wp:docPr id="3" name="Рисунок 3" descr="https://i.mycdn.me/i?r=AyH4iRPQ2q0otWIFepML2LxR4y_AiKTZ5qEQyKbenNJ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i.mycdn.me/i?r=AyH4iRPQ2q0otWIFepML2LxR4y_AiKTZ5qEQyKbenNJr_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0387D373" wp14:editId="0B026291">
            <wp:extent cx="5219700" cy="5543550"/>
            <wp:effectExtent l="0" t="0" r="0" b="0"/>
            <wp:docPr id="4" name="Рисунок 4" descr="https://i.mycdn.me/i?r=AyH4iRPQ2q0otWIFepML2LxRuWOSRiZhGqy6jYssS-9z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i.mycdn.me/i?r=AyH4iRPQ2q0otWIFepML2LxRuWOSRiZhGqy6jYssS-9z_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23B84418" wp14:editId="2CDC0C5D">
            <wp:extent cx="5219700" cy="5610225"/>
            <wp:effectExtent l="0" t="0" r="0" b="9525"/>
            <wp:docPr id="5" name="Рисунок 5" descr="https://i.mycdn.me/i?r=AyH4iRPQ2q0otWIFepML2LxRjmpHzlfFLbEMKwxmHc3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i.mycdn.me/i?r=AyH4iRPQ2q0otWIFepML2LxRjmpHzlfFLbEMKwxmHc3eO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drawing>
          <wp:inline distT="0" distB="0" distL="0" distR="0" wp14:anchorId="487DEDEB" wp14:editId="7DBD9832">
            <wp:extent cx="5219700" cy="3228975"/>
            <wp:effectExtent l="0" t="0" r="0" b="9525"/>
            <wp:docPr id="6" name="Рисунок 6" descr="https://i.mycdn.me/i?r=AyH4iRPQ2q0otWIFepML2LxRAuifm63FJR_8q91QsrsF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i.mycdn.me/i?r=AyH4iRPQ2q0otWIFepML2LxRAuifm63FJR_8q91QsrsFj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3BD4A203" wp14:editId="7D833EF2">
            <wp:extent cx="5219700" cy="5619750"/>
            <wp:effectExtent l="0" t="0" r="0" b="0"/>
            <wp:docPr id="7" name="Рисунок 7" descr="https://i.mycdn.me/i?r=AyH4iRPQ2q0otWIFepML2LxRnqN47OCHIYqy2g_CaLeH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i.mycdn.me/i?r=AyH4iRPQ2q0otWIFepML2LxRnqN47OCHIYqy2g_CaLeH-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72BBCF1C" wp14:editId="7BBE113E">
            <wp:extent cx="5219700" cy="4210050"/>
            <wp:effectExtent l="0" t="0" r="0" b="0"/>
            <wp:docPr id="8" name="Рисунок 8" descr="https://i.mycdn.me/i?r=AyH4iRPQ2q0otWIFepML2LxRPaUPH5GkXv7WLLcyM4Pr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i.mycdn.me/i?r=AyH4iRPQ2q0otWIFepML2LxRPaUPH5GkXv7WLLcyM4Prz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drawing>
          <wp:inline distT="0" distB="0" distL="0" distR="0" wp14:anchorId="52EA0613" wp14:editId="39EF6D13">
            <wp:extent cx="2571750" cy="4514850"/>
            <wp:effectExtent l="0" t="0" r="0" b="0"/>
            <wp:docPr id="9" name="Рисунок 9" descr="https://i.mycdn.me/i?r=AyH4iRPQ2q0otWIFepML2LxRDmnEKhx-kUMauv2-6aIj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i.mycdn.me/i?r=AyH4iRPQ2q0otWIFepML2LxRDmnEKhx-kUMauv2-6aIjD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E5F" w:rsidRDefault="008F2E5F">
      <w:r>
        <w:rPr>
          <w:noProof/>
          <w:lang w:eastAsia="ru-RU"/>
        </w:rPr>
        <w:lastRenderedPageBreak/>
        <w:drawing>
          <wp:inline distT="0" distB="0" distL="0" distR="0" wp14:anchorId="5FEB61CE" wp14:editId="0D4D9620">
            <wp:extent cx="5219700" cy="5943600"/>
            <wp:effectExtent l="0" t="0" r="0" b="0"/>
            <wp:docPr id="10" name="Рисунок 10" descr="https://i.mycdn.me/i?r=AyH4iRPQ2q0otWIFepML2LxR9pX7QY33iYvyaPZ3hua3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i.mycdn.me/i?r=AyH4iRPQ2q0otWIFepML2LxR9pX7QY33iYvyaPZ3hua3Y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7447DB" w:rsidRDefault="007447DB"/>
    <w:p w:rsidR="001004CE" w:rsidRPr="003E69B8" w:rsidRDefault="003E69B8" w:rsidP="003E69B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3E69B8">
        <w:rPr>
          <w:rFonts w:ascii="Times New Roman" w:hAnsi="Times New Roman" w:cs="Times New Roman"/>
          <w:b/>
          <w:color w:val="FF0000"/>
        </w:rPr>
        <w:lastRenderedPageBreak/>
        <w:t>«</w:t>
      </w:r>
      <w:r w:rsidR="001004CE" w:rsidRPr="003E69B8">
        <w:rPr>
          <w:rFonts w:ascii="Times New Roman" w:hAnsi="Times New Roman" w:cs="Times New Roman"/>
          <w:b/>
          <w:color w:val="FF0000"/>
        </w:rPr>
        <w:t>ОВОЩИ, ФРУКТЫ</w:t>
      </w:r>
      <w:r w:rsidRPr="003E69B8">
        <w:rPr>
          <w:rFonts w:ascii="Times New Roman" w:hAnsi="Times New Roman" w:cs="Times New Roman"/>
          <w:b/>
          <w:color w:val="FF0000"/>
        </w:rPr>
        <w:t>»</w:t>
      </w:r>
    </w:p>
    <w:p w:rsidR="0042239A" w:rsidRPr="003E69B8" w:rsidRDefault="001004CE" w:rsidP="0042239A">
      <w:pPr>
        <w:spacing w:after="0" w:line="240" w:lineRule="auto"/>
        <w:rPr>
          <w:rFonts w:ascii="Times New Roman" w:hAnsi="Times New Roman" w:cs="Times New Roman"/>
        </w:rPr>
      </w:pPr>
      <w:r w:rsidRPr="003E69B8">
        <w:rPr>
          <w:rFonts w:ascii="Times New Roman" w:hAnsi="Times New Roman" w:cs="Times New Roman"/>
        </w:rPr>
        <w:t xml:space="preserve">Игра на развитие грамматического строя речи </w:t>
      </w:r>
    </w:p>
    <w:p w:rsidR="0042239A" w:rsidRPr="003E69B8" w:rsidRDefault="001004CE" w:rsidP="0042239A">
      <w:pPr>
        <w:spacing w:after="0" w:line="240" w:lineRule="auto"/>
        <w:rPr>
          <w:rFonts w:ascii="Times New Roman" w:hAnsi="Times New Roman" w:cs="Times New Roman"/>
        </w:rPr>
      </w:pPr>
      <w:r w:rsidRPr="003E69B8">
        <w:rPr>
          <w:rFonts w:ascii="Times New Roman" w:hAnsi="Times New Roman" w:cs="Times New Roman"/>
        </w:rPr>
        <w:t>Чего много в мешках</w:t>
      </w:r>
      <w:r w:rsidR="00BC6A6F" w:rsidRPr="003E69B8">
        <w:rPr>
          <w:rFonts w:ascii="Times New Roman" w:hAnsi="Times New Roman" w:cs="Times New Roman"/>
        </w:rPr>
        <w:t xml:space="preserve">. </w:t>
      </w:r>
      <w:r w:rsidRPr="003E69B8">
        <w:rPr>
          <w:rFonts w:ascii="Times New Roman" w:hAnsi="Times New Roman" w:cs="Times New Roman"/>
        </w:rPr>
        <w:t xml:space="preserve">Определи, каких овощей много в мешках (огурец-много огурцов, лук-в </w:t>
      </w:r>
      <w:r w:rsidR="0042239A" w:rsidRPr="003E69B8">
        <w:rPr>
          <w:rFonts w:ascii="Times New Roman" w:hAnsi="Times New Roman" w:cs="Times New Roman"/>
        </w:rPr>
        <w:t>мешке много лука</w:t>
      </w:r>
      <w:r w:rsidR="004E5345" w:rsidRPr="003E69B8">
        <w:rPr>
          <w:rFonts w:ascii="Times New Roman" w:hAnsi="Times New Roman" w:cs="Times New Roman"/>
        </w:rPr>
        <w:t xml:space="preserve"> и т.д.)</w:t>
      </w:r>
    </w:p>
    <w:p w:rsidR="0042239A" w:rsidRPr="003E69B8" w:rsidRDefault="0042239A" w:rsidP="0042239A">
      <w:pPr>
        <w:spacing w:after="0" w:line="240" w:lineRule="auto"/>
        <w:rPr>
          <w:rFonts w:ascii="Times New Roman" w:hAnsi="Times New Roman" w:cs="Times New Roman"/>
        </w:rPr>
      </w:pPr>
    </w:p>
    <w:p w:rsidR="0042239A" w:rsidRDefault="0042239A" w:rsidP="0042239A">
      <w:pPr>
        <w:spacing w:after="0" w:line="240" w:lineRule="auto"/>
      </w:pPr>
    </w:p>
    <w:p w:rsidR="001004CE" w:rsidRDefault="001004CE" w:rsidP="0042239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66A1896" wp14:editId="11D6871E">
            <wp:extent cx="4248150" cy="4762500"/>
            <wp:effectExtent l="0" t="0" r="0" b="0"/>
            <wp:docPr id="19" name="Рисунок 19" descr="https://i.mycdn.me/i?r=AyH4iRPQ2q0otWIFepML2LxRKBhTC8DvYJoURTVwp3-g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i.mycdn.me/i?r=AyH4iRPQ2q0otWIFepML2LxRKBhTC8DvYJoURTVwp3-ga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27798A67" wp14:editId="6323D1F4">
            <wp:extent cx="5219700" cy="4524375"/>
            <wp:effectExtent l="0" t="0" r="0" b="9525"/>
            <wp:docPr id="20" name="Рисунок 20" descr="https://i.mycdn.me/i?r=AyH4iRPQ2q0otWIFepML2LxR6PU_os3ZjWfAAe5ynKL2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s://i.mycdn.me/i?r=AyH4iRPQ2q0otWIFepML2LxR6PU_os3ZjWfAAe5ynKL20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3DBE5127" wp14:editId="243033C3">
            <wp:extent cx="5219700" cy="5667375"/>
            <wp:effectExtent l="0" t="0" r="0" b="9525"/>
            <wp:docPr id="21" name="Рисунок 21" descr="https://i.mycdn.me/i?r=AyH4iRPQ2q0otWIFepML2LxR9YUJGcZYyZPnrpTlLLQO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i.mycdn.me/i?r=AyH4iRPQ2q0otWIFepML2LxR9YUJGcZYyZPnrpTlLLQOc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43586D89" wp14:editId="6B2BFDCF">
            <wp:extent cx="4105275" cy="4286250"/>
            <wp:effectExtent l="0" t="0" r="9525" b="0"/>
            <wp:docPr id="22" name="Рисунок 22" descr="https://i.mycdn.me/i?r=AyH4iRPQ2q0otWIFepML2LxRHcEF0zyqaZ4lTop2wDgw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s://i.mycdn.me/i?r=AyH4iRPQ2q0otWIFepML2LxRHcEF0zyqaZ4lTop2wDgwYQ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drawing>
          <wp:inline distT="0" distB="0" distL="0" distR="0" wp14:anchorId="3DBA464D" wp14:editId="5C291F9C">
            <wp:extent cx="4286250" cy="3629025"/>
            <wp:effectExtent l="0" t="0" r="0" b="9525"/>
            <wp:docPr id="23" name="Рисунок 23" descr="https://i.mycdn.me/i?r=AyH4iRPQ2q0otWIFepML2LxRKdtts7T8WkIaDoFGK5f9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s://i.mycdn.me/i?r=AyH4iRPQ2q0otWIFepML2LxRKdtts7T8WkIaDoFGK5f9J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43917292" wp14:editId="50074267">
            <wp:extent cx="5219700" cy="4352925"/>
            <wp:effectExtent l="0" t="0" r="0" b="9525"/>
            <wp:docPr id="24" name="Рисунок 24" descr="https://i.mycdn.me/i?r=AyH4iRPQ2q0otWIFepML2LxRZIMKfd8vEMvaQVnhqdjS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i.mycdn.me/i?r=AyH4iRPQ2q0otWIFepML2LxRZIMKfd8vEMvaQVnhqdjSF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drawing>
          <wp:inline distT="0" distB="0" distL="0" distR="0" wp14:anchorId="5737E53F" wp14:editId="765B655B">
            <wp:extent cx="2247900" cy="2171700"/>
            <wp:effectExtent l="0" t="0" r="0" b="0"/>
            <wp:docPr id="25" name="Рисунок 25" descr="https://i.mycdn.me/i?r=AyH4iRPQ2q0otWIFepML2LxRuKYjU-O9hIfo60Bzr570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i.mycdn.me/i?r=AyH4iRPQ2q0otWIFepML2LxRuKYjU-O9hIfo60Bzr570Z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45" w:rsidRDefault="004E5345"/>
    <w:p w:rsidR="004E5345" w:rsidRDefault="004E5345"/>
    <w:p w:rsidR="004E5345" w:rsidRDefault="004E5345"/>
    <w:p w:rsidR="004E5345" w:rsidRDefault="004E5345"/>
    <w:p w:rsidR="004E5345" w:rsidRDefault="004E5345"/>
    <w:p w:rsidR="004E5345" w:rsidRDefault="004E5345"/>
    <w:p w:rsidR="004E5345" w:rsidRDefault="004E5345"/>
    <w:p w:rsidR="007447DB" w:rsidRDefault="007447DB"/>
    <w:p w:rsidR="007447DB" w:rsidRDefault="007447DB"/>
    <w:p w:rsidR="001004CE" w:rsidRPr="00E80225" w:rsidRDefault="001004CE" w:rsidP="00E80225">
      <w:pPr>
        <w:jc w:val="center"/>
        <w:rPr>
          <w:rFonts w:ascii="Times New Roman" w:hAnsi="Times New Roman" w:cs="Times New Roman"/>
          <w:b/>
          <w:color w:val="FF0000"/>
        </w:rPr>
      </w:pPr>
      <w:r w:rsidRPr="00E80225">
        <w:rPr>
          <w:rFonts w:ascii="Times New Roman" w:hAnsi="Times New Roman" w:cs="Times New Roman"/>
          <w:b/>
          <w:color w:val="FF0000"/>
        </w:rPr>
        <w:lastRenderedPageBreak/>
        <w:t>Игра на развитие грамматического строя речи "Большой-маленький. Овощи"</w:t>
      </w:r>
    </w:p>
    <w:p w:rsidR="001004CE" w:rsidRPr="00E80225" w:rsidRDefault="001004CE" w:rsidP="00E80225">
      <w:pPr>
        <w:jc w:val="both"/>
        <w:rPr>
          <w:rFonts w:ascii="Times New Roman" w:hAnsi="Times New Roman" w:cs="Times New Roman"/>
        </w:rPr>
      </w:pPr>
      <w:r w:rsidRPr="00E80225">
        <w:rPr>
          <w:rFonts w:ascii="Times New Roman" w:hAnsi="Times New Roman" w:cs="Times New Roman"/>
        </w:rPr>
        <w:t xml:space="preserve">Цели: - активизировать и расширить словарь по теме «Овощи»; - закреплять умение образовывать и употреблять в речи существительные с уменьшительно-ласкательными суффиксами; </w:t>
      </w:r>
    </w:p>
    <w:p w:rsidR="001004CE" w:rsidRPr="00E80225" w:rsidRDefault="001004CE" w:rsidP="00E80225">
      <w:pPr>
        <w:jc w:val="both"/>
        <w:rPr>
          <w:rFonts w:ascii="Times New Roman" w:hAnsi="Times New Roman" w:cs="Times New Roman"/>
        </w:rPr>
      </w:pPr>
      <w:r w:rsidRPr="00E80225">
        <w:rPr>
          <w:rFonts w:ascii="Times New Roman" w:hAnsi="Times New Roman" w:cs="Times New Roman"/>
        </w:rPr>
        <w:t xml:space="preserve">Ход игры: Педагог раздает детям игровые карты-поля с изображением двух больших и двух маленьких кружков, расположенных друг напротив друга. Педагог: «Посмотрите на свои игровые карты. Что вы видите на них? (Кружки). Какие кружки? (Большие и маленькие). На каждый большой кружок вы должны будете положить картинку с изображением большого </w:t>
      </w:r>
      <w:proofErr w:type="gramStart"/>
      <w:r w:rsidRPr="00E80225">
        <w:rPr>
          <w:rFonts w:ascii="Times New Roman" w:hAnsi="Times New Roman" w:cs="Times New Roman"/>
        </w:rPr>
        <w:t>предмета ,</w:t>
      </w:r>
      <w:proofErr w:type="gramEnd"/>
      <w:r w:rsidRPr="00E80225">
        <w:rPr>
          <w:rFonts w:ascii="Times New Roman" w:hAnsi="Times New Roman" w:cs="Times New Roman"/>
        </w:rPr>
        <w:t xml:space="preserve"> а на каждый маленький кружок — картинку с изображением такого же, но маленького предмета. Педагог раскладывает на столе картинки с изображениями больших и маленьких предметов. Дети выбирают пары картинок и раскладывают их на игровые поля. Педагог: «А теперь расскажите, какие картинки лежат перед вами». Дети: «Огурец и огурчик. Помидор и помидорчик. Чеснок и чесночок» и т.д.</w:t>
      </w:r>
    </w:p>
    <w:p w:rsidR="001004CE" w:rsidRDefault="001004CE">
      <w:r>
        <w:rPr>
          <w:noProof/>
          <w:lang w:eastAsia="ru-RU"/>
        </w:rPr>
        <w:drawing>
          <wp:inline distT="0" distB="0" distL="0" distR="0" wp14:anchorId="5A705F2B" wp14:editId="587FA6AD">
            <wp:extent cx="5829300" cy="5829300"/>
            <wp:effectExtent l="0" t="0" r="0" b="0"/>
            <wp:docPr id="26" name="Рисунок 26" descr="https://i.mycdn.me/i?r=AyH4iRPQ2q0otWIFepML2LxRtHx9TkQYu0ZBrC-AUEgP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i.mycdn.me/i?r=AyH4iRPQ2q0otWIFepML2LxRtHx9TkQYu0ZBrC-AUEgPL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2AC3DBBC" wp14:editId="2FAB60DD">
            <wp:extent cx="5829300" cy="5829300"/>
            <wp:effectExtent l="0" t="0" r="0" b="0"/>
            <wp:docPr id="27" name="Рисунок 27" descr="https://i.mycdn.me/i?r=AyH4iRPQ2q0otWIFepML2LxR1eXotvR5RPQHoOT2z0qw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i.mycdn.me/i?r=AyH4iRPQ2q0otWIFepML2LxR1eXotvR5RPQHoOT2z0qw8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47A94000" wp14:editId="687A7252">
            <wp:extent cx="5829300" cy="5829300"/>
            <wp:effectExtent l="0" t="0" r="0" b="0"/>
            <wp:docPr id="28" name="Рисунок 28" descr="https://i.mycdn.me/i?r=AyH4iRPQ2q0otWIFepML2LxRl96_w_RSMsEsNXyy4Ih_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i.mycdn.me/i?r=AyH4iRPQ2q0otWIFepML2LxRl96_w_RSMsEsNXyy4Ih_uQ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2BC603A6" wp14:editId="71FCE374">
            <wp:extent cx="5829300" cy="5829300"/>
            <wp:effectExtent l="0" t="0" r="0" b="0"/>
            <wp:docPr id="29" name="Рисунок 29" descr="https://i.mycdn.me/i?r=AyH4iRPQ2q0otWIFepML2LxR492FR5qyQ75GfotnraJL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i.mycdn.me/i?r=AyH4iRPQ2q0otWIFepML2LxR492FR5qyQ75GfotnraJLPQ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CE" w:rsidRDefault="001004CE">
      <w:r>
        <w:rPr>
          <w:noProof/>
          <w:lang w:eastAsia="ru-RU"/>
        </w:rPr>
        <w:lastRenderedPageBreak/>
        <w:drawing>
          <wp:inline distT="0" distB="0" distL="0" distR="0" wp14:anchorId="23480BA5" wp14:editId="63955A2E">
            <wp:extent cx="5829300" cy="5829300"/>
            <wp:effectExtent l="0" t="0" r="0" b="0"/>
            <wp:docPr id="30" name="Рисунок 30" descr="https://i.mycdn.me/i?r=AyH4iRPQ2q0otWIFepML2LxRwKs-OGiG8pvC9hUlH9rh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s://i.mycdn.me/i?r=AyH4iRPQ2q0otWIFepML2LxRwKs-OGiG8pvC9hUlH9rh5Q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7447DB" w:rsidRPr="00EA3B82" w:rsidRDefault="007447DB" w:rsidP="00EA3B82">
      <w:pPr>
        <w:jc w:val="center"/>
        <w:rPr>
          <w:rFonts w:ascii="Times New Roman" w:hAnsi="Times New Roman" w:cs="Times New Roman"/>
          <w:b/>
          <w:color w:val="FF0000"/>
        </w:rPr>
      </w:pPr>
      <w:r w:rsidRPr="00EA3B82">
        <w:rPr>
          <w:rFonts w:ascii="Times New Roman" w:hAnsi="Times New Roman" w:cs="Times New Roman"/>
          <w:b/>
          <w:color w:val="FF0000"/>
        </w:rPr>
        <w:lastRenderedPageBreak/>
        <w:t>Игра "Мой, моя. Овощи"</w:t>
      </w:r>
    </w:p>
    <w:p w:rsidR="007447DB" w:rsidRPr="00EA3B82" w:rsidRDefault="007447DB" w:rsidP="00EA3B82">
      <w:pPr>
        <w:jc w:val="both"/>
        <w:rPr>
          <w:rFonts w:ascii="Times New Roman" w:hAnsi="Times New Roman" w:cs="Times New Roman"/>
        </w:rPr>
      </w:pPr>
      <w:r w:rsidRPr="00EA3B82">
        <w:rPr>
          <w:rFonts w:ascii="Times New Roman" w:hAnsi="Times New Roman" w:cs="Times New Roman"/>
        </w:rPr>
        <w:t xml:space="preserve"> Цель: Формирование умений согласовывать местоимения с существительными. </w:t>
      </w:r>
    </w:p>
    <w:p w:rsidR="007447DB" w:rsidRPr="00EA3B82" w:rsidRDefault="007447DB" w:rsidP="00EA3B82">
      <w:pPr>
        <w:jc w:val="both"/>
        <w:rPr>
          <w:rFonts w:ascii="Times New Roman" w:hAnsi="Times New Roman" w:cs="Times New Roman"/>
        </w:rPr>
      </w:pPr>
      <w:r w:rsidRPr="00EA3B82">
        <w:rPr>
          <w:rFonts w:ascii="Times New Roman" w:hAnsi="Times New Roman" w:cs="Times New Roman"/>
        </w:rPr>
        <w:t>Задачи: Способствовать пополнению и активизации словаря у детей. Совершенствовать грамматический строй речи. Развивать внимание, память, мышление, мелкую моторику, речь. Воспитывать умение действовать рядом со сверстниками.</w:t>
      </w:r>
    </w:p>
    <w:p w:rsidR="007447DB" w:rsidRPr="00EA3B82" w:rsidRDefault="007447DB" w:rsidP="00EA3B82">
      <w:pPr>
        <w:jc w:val="both"/>
        <w:rPr>
          <w:rFonts w:ascii="Times New Roman" w:hAnsi="Times New Roman" w:cs="Times New Roman"/>
        </w:rPr>
      </w:pPr>
      <w:r w:rsidRPr="00EA3B82">
        <w:rPr>
          <w:rFonts w:ascii="Times New Roman" w:hAnsi="Times New Roman" w:cs="Times New Roman"/>
        </w:rPr>
        <w:t>I вариант: Предложите ребенку назвать предметы, про которые можно сказать «это мой» (мой огурец, мой мяч, мой баклажан и т.д.); «это моя» (моя морковь, моя капуста т.д.); I</w:t>
      </w:r>
    </w:p>
    <w:p w:rsidR="001004CE" w:rsidRPr="00EA3B82" w:rsidRDefault="007447DB" w:rsidP="00EA3B82">
      <w:pPr>
        <w:jc w:val="both"/>
        <w:rPr>
          <w:rFonts w:ascii="Times New Roman" w:hAnsi="Times New Roman" w:cs="Times New Roman"/>
        </w:rPr>
      </w:pPr>
      <w:r w:rsidRPr="00EA3B82">
        <w:rPr>
          <w:rFonts w:ascii="Times New Roman" w:hAnsi="Times New Roman" w:cs="Times New Roman"/>
        </w:rPr>
        <w:t xml:space="preserve">I вариант Подберите картинки и предложите ребенку разложить их на несколько «стопочек»: мой, моя. Пусть при раскладывании ребенок проговаривает, </w:t>
      </w:r>
      <w:proofErr w:type="gramStart"/>
      <w:r w:rsidRPr="00EA3B82">
        <w:rPr>
          <w:rFonts w:ascii="Times New Roman" w:hAnsi="Times New Roman" w:cs="Times New Roman"/>
        </w:rPr>
        <w:t>например</w:t>
      </w:r>
      <w:proofErr w:type="gramEnd"/>
      <w:r w:rsidRPr="00EA3B82">
        <w:rPr>
          <w:rFonts w:ascii="Times New Roman" w:hAnsi="Times New Roman" w:cs="Times New Roman"/>
        </w:rPr>
        <w:t>: моя тыква, мой кабачок и т.п.</w:t>
      </w:r>
    </w:p>
    <w:p w:rsidR="007447DB" w:rsidRDefault="007447DB">
      <w:r>
        <w:rPr>
          <w:noProof/>
          <w:lang w:eastAsia="ru-RU"/>
        </w:rPr>
        <w:drawing>
          <wp:inline distT="0" distB="0" distL="0" distR="0" wp14:anchorId="5B085CD0" wp14:editId="0FC5D48E">
            <wp:extent cx="5829300" cy="5829300"/>
            <wp:effectExtent l="0" t="0" r="0" b="0"/>
            <wp:docPr id="34" name="Рисунок 34" descr="https://i.mycdn.me/i?r=AyH4iRPQ2q0otWIFepML2LxRNFXDcq_2qxQRjbDox41-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i.mycdn.me/i?r=AyH4iRPQ2q0otWIFepML2LxRNFXDcq_2qxQRjbDox41-6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DB" w:rsidRDefault="007447DB">
      <w:r>
        <w:rPr>
          <w:noProof/>
          <w:lang w:eastAsia="ru-RU"/>
        </w:rPr>
        <w:lastRenderedPageBreak/>
        <w:drawing>
          <wp:inline distT="0" distB="0" distL="0" distR="0" wp14:anchorId="17F4BFCB" wp14:editId="4E259F2D">
            <wp:extent cx="5829300" cy="5829300"/>
            <wp:effectExtent l="0" t="0" r="0" b="0"/>
            <wp:docPr id="35" name="Рисунок 35" descr="https://i.mycdn.me/i?r=AyH4iRPQ2q0otWIFepML2LxR2m19R8Z1T5o0mhyYBKbX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i.mycdn.me/i?r=AyH4iRPQ2q0otWIFepML2LxR2m19R8Z1T5o0mhyYBKbX3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5B7CA8E6" wp14:editId="48D2C4C5">
            <wp:extent cx="5829300" cy="5829300"/>
            <wp:effectExtent l="0" t="0" r="0" b="0"/>
            <wp:docPr id="36" name="Рисунок 36" descr="https://i.mycdn.me/i?r=AyH4iRPQ2q0otWIFepML2LxR8LxCbpbrZVkde3FXWXRz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s://i.mycdn.me/i?r=AyH4iRPQ2q0otWIFepML2LxR8LxCbpbrZVkde3FXWXRzS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0B838C05" wp14:editId="7E156870">
            <wp:extent cx="5829300" cy="5829300"/>
            <wp:effectExtent l="0" t="0" r="0" b="0"/>
            <wp:docPr id="37" name="Рисунок 37" descr="https://i.mycdn.me/i?r=AyH4iRPQ2q0otWIFepML2LxR4sOjuO3O2TQjaLQkMTuq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s://i.mycdn.me/i?r=AyH4iRPQ2q0otWIFepML2LxR4sOjuO3O2TQjaLQkMTuqXQ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/>
    <w:p w:rsid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</w:p>
    <w:p w:rsidR="004C3476" w:rsidRPr="00EA3B82" w:rsidRDefault="004C3476" w:rsidP="00EA3B82">
      <w:pPr>
        <w:jc w:val="center"/>
        <w:rPr>
          <w:rFonts w:ascii="Times New Roman" w:hAnsi="Times New Roman" w:cs="Times New Roman"/>
          <w:b/>
          <w:color w:val="FF0000"/>
        </w:rPr>
      </w:pPr>
      <w:r w:rsidRPr="00EA3B82">
        <w:rPr>
          <w:rFonts w:ascii="Times New Roman" w:hAnsi="Times New Roman" w:cs="Times New Roman"/>
          <w:b/>
          <w:color w:val="FF0000"/>
        </w:rPr>
        <w:lastRenderedPageBreak/>
        <w:t>Игра на развитие связной речи "Где растет?"</w:t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3651C848" wp14:editId="68D70E83">
            <wp:extent cx="5219700" cy="3648075"/>
            <wp:effectExtent l="0" t="0" r="0" b="9525"/>
            <wp:docPr id="38" name="Рисунок 38" descr="https://i.mycdn.me/i?r=AyH4iRPQ2q0otWIFepML2LxRWUPBb72wJJxMVKfbpK8d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i.mycdn.me/i?r=AyH4iRPQ2q0otWIFepML2LxRWUPBb72wJJxMVKfbpK8dyw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2BD2E657" wp14:editId="7AE40A60">
            <wp:extent cx="5219700" cy="3648075"/>
            <wp:effectExtent l="0" t="0" r="0" b="9525"/>
            <wp:docPr id="39" name="Рисунок 39" descr="https://i.mycdn.me/i?r=AyH4iRPQ2q0otWIFepML2LxRiIzODwnQ8EnsVtpfrmcX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i.mycdn.me/i?r=AyH4iRPQ2q0otWIFepML2LxRiIzODwnQ8EnsVtpfrmcXzQ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18E2DEDC" wp14:editId="0E5D1349">
            <wp:extent cx="5219700" cy="3648075"/>
            <wp:effectExtent l="0" t="0" r="0" b="9525"/>
            <wp:docPr id="40" name="Рисунок 40" descr="https://i.mycdn.me/i?r=AyH4iRPQ2q0otWIFepML2LxRZCHxWlsQqo6DXxmkIEVg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s://i.mycdn.me/i?r=AyH4iRPQ2q0otWIFepML2LxRZCHxWlsQqo6DXxmkIEVg0w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7CB04DEC" wp14:editId="0F364158">
            <wp:extent cx="5219700" cy="3648075"/>
            <wp:effectExtent l="0" t="0" r="0" b="9525"/>
            <wp:docPr id="41" name="Рисунок 41" descr="https://i.mycdn.me/i?r=AyH4iRPQ2q0otWIFepML2LxRPVAImHB6CNw1WclQft76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s://i.mycdn.me/i?r=AyH4iRPQ2q0otWIFepML2LxRPVAImHB6CNw1WclQft76fw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10A409C7" wp14:editId="12C6314C">
            <wp:extent cx="5219700" cy="3648075"/>
            <wp:effectExtent l="0" t="0" r="0" b="9525"/>
            <wp:docPr id="42" name="Рисунок 42" descr="https://i.mycdn.me/i?r=AyH4iRPQ2q0otWIFepML2LxRpJUYr1AgypDdU7SmWwSQ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i.mycdn.me/i?r=AyH4iRPQ2q0otWIFepML2LxRpJUYr1AgypDdU7SmWwSQJ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6C0216CC" wp14:editId="51A62158">
            <wp:extent cx="5219700" cy="3648075"/>
            <wp:effectExtent l="0" t="0" r="0" b="9525"/>
            <wp:docPr id="43" name="Рисунок 43" descr="https://i.mycdn.me/i?r=AyH4iRPQ2q0otWIFepML2LxRVM458ajnqfVDOG-sCFya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s://i.mycdn.me/i?r=AyH4iRPQ2q0otWIFepML2LxRVM458ajnqfVDOG-sCFya6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318397FF" wp14:editId="4F4CCF2E">
            <wp:extent cx="5219700" cy="3648075"/>
            <wp:effectExtent l="0" t="0" r="0" b="9525"/>
            <wp:docPr id="44" name="Рисунок 44" descr="https://i.mycdn.me/i?r=AyH4iRPQ2q0otWIFepML2LxRiIzODwnQ8EnsVtpfrmcX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s://i.mycdn.me/i?r=AyH4iRPQ2q0otWIFepML2LxRiIzODwnQ8EnsVtpfrmcXzQ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1627F59A" wp14:editId="6612E8FA">
            <wp:extent cx="5219700" cy="3648075"/>
            <wp:effectExtent l="0" t="0" r="0" b="9525"/>
            <wp:docPr id="45" name="Рисунок 45" descr="https://i.mycdn.me/i?r=AyH4iRPQ2q0otWIFepML2LxRi5Mchx_624NCeOlEQAkw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s://i.mycdn.me/i?r=AyH4iRPQ2q0otWIFepML2LxRi5Mchx_624NCeOlEQAkwbQ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BC6A6F" w:rsidRDefault="00BC6A6F"/>
    <w:p w:rsidR="004C3476" w:rsidRPr="00EA3B82" w:rsidRDefault="00EA3B82" w:rsidP="00EA3B82">
      <w:pPr>
        <w:jc w:val="center"/>
        <w:rPr>
          <w:rFonts w:ascii="Times New Roman" w:hAnsi="Times New Roman" w:cs="Times New Roman"/>
          <w:b/>
          <w:color w:val="FF0000"/>
        </w:rPr>
      </w:pPr>
      <w:r w:rsidRPr="00EA3B82">
        <w:rPr>
          <w:rFonts w:ascii="Times New Roman" w:hAnsi="Times New Roman" w:cs="Times New Roman"/>
          <w:b/>
          <w:color w:val="FF0000"/>
        </w:rPr>
        <w:lastRenderedPageBreak/>
        <w:t>Игра «</w:t>
      </w:r>
      <w:r w:rsidR="004C3476" w:rsidRPr="00EA3B82">
        <w:rPr>
          <w:rFonts w:ascii="Times New Roman" w:hAnsi="Times New Roman" w:cs="Times New Roman"/>
          <w:b/>
          <w:color w:val="FF0000"/>
        </w:rPr>
        <w:t>Сок какой? Из чего?</w:t>
      </w:r>
      <w:r w:rsidRPr="00EA3B82">
        <w:rPr>
          <w:rFonts w:ascii="Times New Roman" w:hAnsi="Times New Roman" w:cs="Times New Roman"/>
          <w:b/>
          <w:color w:val="FF0000"/>
        </w:rPr>
        <w:t>»</w:t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692FC931" wp14:editId="12DE6A05">
            <wp:extent cx="5372100" cy="3790950"/>
            <wp:effectExtent l="0" t="0" r="0" b="0"/>
            <wp:docPr id="46" name="__plpcte_target" descr="https://i.mycdn.me/i?r=AyH4iRPQ2q0otWIFepML2LxRbGL-Bo66b4fCYj6aRcEN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bGL-Bo66b4fCYj6aRcENxQ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3A663ECA" wp14:editId="17CEC4FA">
            <wp:extent cx="5372100" cy="3790950"/>
            <wp:effectExtent l="0" t="0" r="0" b="0"/>
            <wp:docPr id="47" name="__plpcte_target" descr="https://i.mycdn.me/i?r=AyH4iRPQ2q0otWIFepML2LxR8tPp3ILH3_CXjoeLP0WR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8tPp3ILH3_CXjoeLP0WRJQ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5CACEC2F" wp14:editId="76360952">
            <wp:extent cx="5362575" cy="3790950"/>
            <wp:effectExtent l="0" t="0" r="9525" b="0"/>
            <wp:docPr id="48" name="__plpcte_target" descr="https://i.mycdn.me/i?r=AyH4iRPQ2q0otWIFepML2LxRgnPJ_yFi7mi08MjVVdNw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gnPJ_yFi7mi08MjVVdNwZ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1951F2B9" wp14:editId="51C56DE0">
            <wp:extent cx="5372100" cy="3790950"/>
            <wp:effectExtent l="0" t="0" r="0" b="0"/>
            <wp:docPr id="49" name="__plpcte_target" descr="https://i.mycdn.me/i?r=AyH4iRPQ2q0otWIFepML2LxRvV5Q5d-5CCIWFcOb7fEo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vV5Q5d-5CCIWFcOb7fEo4Q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50EA36B5" wp14:editId="31AD8F0B">
            <wp:extent cx="5372100" cy="3790950"/>
            <wp:effectExtent l="0" t="0" r="0" b="0"/>
            <wp:docPr id="50" name="__plpcte_target" descr="https://i.mycdn.me/i?r=AyH4iRPQ2q0otWIFepML2LxRbGL-Bo66b4fCYj6aRcEN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bGL-Bo66b4fCYj6aRcENxQ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drawing>
          <wp:inline distT="0" distB="0" distL="0" distR="0" wp14:anchorId="349CCE50" wp14:editId="03F25BFC">
            <wp:extent cx="5362575" cy="3790950"/>
            <wp:effectExtent l="0" t="0" r="9525" b="0"/>
            <wp:docPr id="51" name="__plpcte_target" descr="https://i.mycdn.me/i?r=AyH4iRPQ2q0otWIFepML2LxRkj7LOGGyzZ4Vhpb93uXW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kj7LOGGyzZ4Vhpb93uXWgw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1EF0D677" wp14:editId="5D531DC2">
            <wp:extent cx="5372100" cy="3790950"/>
            <wp:effectExtent l="0" t="0" r="0" b="0"/>
            <wp:docPr id="52" name="__plpcte_target" descr="https://i.mycdn.me/i?r=AyH4iRPQ2q0otWIFepML2LxRXkyCb9w0OMhYRqf4rI-Q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XkyCb9w0OMhYRqf4rI-QV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7A038EBF" wp14:editId="54A26F3A">
            <wp:extent cx="5172075" cy="7315200"/>
            <wp:effectExtent l="0" t="0" r="9525" b="0"/>
            <wp:docPr id="53" name="__plpcte_target" descr="https://i.mycdn.me/i?r=AyH4iRPQ2q0otWIFepML2LxR5j7QgtXc3y8m3ZoxC3_R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5j7QgtXc3y8m3ZoxC3_RQQ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76" w:rsidRDefault="004C3476">
      <w:r>
        <w:rPr>
          <w:noProof/>
          <w:lang w:eastAsia="ru-RU"/>
        </w:rPr>
        <w:lastRenderedPageBreak/>
        <w:drawing>
          <wp:inline distT="0" distB="0" distL="0" distR="0" wp14:anchorId="1D915E79" wp14:editId="0B5EF8AD">
            <wp:extent cx="5172075" cy="7315200"/>
            <wp:effectExtent l="0" t="0" r="9525" b="0"/>
            <wp:docPr id="55" name="__plpcte_target" descr="https://i.mycdn.me/i?r=AyH4iRPQ2q0otWIFepML2LxRyPHZkJCdDEoa8fKjqUuy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yPHZkJCdDEoa8fKjqUuyU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05DF39" wp14:editId="3B26B56D">
            <wp:extent cx="5172075" cy="7315200"/>
            <wp:effectExtent l="0" t="0" r="9525" b="0"/>
            <wp:docPr id="54" name="__plpcte_target" descr="https://i.mycdn.me/i?r=AyH4iRPQ2q0otWIFepML2LxROpd6ZSew_p74RjCwz_v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Opd6ZSew_p74RjCwz_vRKA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596" w:rsidRDefault="00B40596"/>
    <w:sectPr w:rsidR="00B4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32"/>
    <w:rsid w:val="001004CE"/>
    <w:rsid w:val="002C36DF"/>
    <w:rsid w:val="003E69B8"/>
    <w:rsid w:val="0042239A"/>
    <w:rsid w:val="004C3476"/>
    <w:rsid w:val="004E5345"/>
    <w:rsid w:val="006549C9"/>
    <w:rsid w:val="007447DB"/>
    <w:rsid w:val="008F2E5F"/>
    <w:rsid w:val="00B40596"/>
    <w:rsid w:val="00BC6A6F"/>
    <w:rsid w:val="00D41732"/>
    <w:rsid w:val="00E80225"/>
    <w:rsid w:val="00E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70CF"/>
  <w15:chartTrackingRefBased/>
  <w15:docId w15:val="{A5678C48-AC8E-40C5-8E70-E6DCD3D1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2020-05-31T08:18:00Z</dcterms:created>
  <dcterms:modified xsi:type="dcterms:W3CDTF">2020-05-31T11:22:00Z</dcterms:modified>
</cp:coreProperties>
</file>