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9B" w:rsidRDefault="00C96C9B">
      <w:pPr>
        <w:pStyle w:val="a7"/>
        <w:spacing w:after="0" w:line="271" w:lineRule="auto"/>
        <w:jc w:val="center"/>
        <w:rPr>
          <w:rFonts w:ascii="Times New Roman" w:hAnsi="Times New Roman" w:cs="Times New Roman"/>
          <w:b/>
        </w:rPr>
      </w:pPr>
    </w:p>
    <w:p w:rsidR="00C96C9B" w:rsidRDefault="00FB306D">
      <w:pPr>
        <w:pStyle w:val="a7"/>
        <w:jc w:val="center"/>
        <w:rPr>
          <w:rFonts w:ascii="Arial;Helvetica;Liberation Sans" w:hAnsi="Arial;Helvetica;Liberation Sans"/>
          <w:color w:val="CE181E"/>
          <w:sz w:val="32"/>
          <w:szCs w:val="32"/>
        </w:rPr>
      </w:pPr>
      <w:r>
        <w:rPr>
          <w:rFonts w:ascii="Times New Roman" w:hAnsi="Times New Roman" w:cs="Times New Roman"/>
          <w:b/>
          <w:color w:val="CE181E"/>
          <w:sz w:val="32"/>
          <w:szCs w:val="32"/>
        </w:rPr>
        <w:t xml:space="preserve">Консультация для родителей </w:t>
      </w:r>
    </w:p>
    <w:p w:rsidR="00C96C9B" w:rsidRDefault="00FB306D">
      <w:pPr>
        <w:pStyle w:val="a7"/>
        <w:jc w:val="center"/>
      </w:pPr>
      <w:r>
        <w:rPr>
          <w:rFonts w:ascii="Times New Roman" w:hAnsi="Times New Roman" w:cs="Times New Roman"/>
          <w:b/>
          <w:color w:val="CE181E"/>
          <w:sz w:val="32"/>
          <w:szCs w:val="32"/>
        </w:rPr>
        <w:t>«Как ИЗО</w:t>
      </w:r>
      <w:bookmarkStart w:id="0" w:name="_GoBack"/>
      <w:bookmarkEnd w:id="0"/>
      <w:r>
        <w:rPr>
          <w:rFonts w:ascii="Times New Roman" w:hAnsi="Times New Roman" w:cs="Times New Roman"/>
          <w:b/>
          <w:color w:val="CE181E"/>
          <w:sz w:val="32"/>
          <w:szCs w:val="32"/>
        </w:rPr>
        <w:t>экология помогает детям познать основы экологической культуры»</w:t>
      </w:r>
    </w:p>
    <w:p w:rsidR="00C96C9B" w:rsidRDefault="00FB306D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CE181E"/>
          <w:sz w:val="28"/>
          <w:szCs w:val="28"/>
        </w:rPr>
        <w:t>Педагог дополнительного образования: Васильченко Н.А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"Как изо-экология помогает детям познать основы </w:t>
      </w:r>
      <w:hyperlink r:id="rId4">
        <w:r>
          <w:rPr>
            <w:rStyle w:val="a4"/>
            <w:rFonts w:ascii="Times New Roman" w:hAnsi="Times New Roman"/>
            <w:b w:val="0"/>
            <w:color w:val="000000"/>
            <w:sz w:val="28"/>
            <w:szCs w:val="28"/>
          </w:rPr>
          <w:t>экологической культуры</w:t>
        </w:r>
      </w:hyperlink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"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Любовь к природе, сознательное, бережное и заинтересованное отношение к ней каждого человека должны воспитываться с раннего детства в семье и дошкольных учрежден</w:t>
      </w:r>
      <w:r>
        <w:rPr>
          <w:rFonts w:ascii="Times New Roman" w:hAnsi="Times New Roman"/>
          <w:color w:val="000000"/>
          <w:sz w:val="28"/>
          <w:szCs w:val="28"/>
        </w:rPr>
        <w:t>иях.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Мы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помогаем детям</w:t>
      </w:r>
      <w:r>
        <w:rPr>
          <w:rFonts w:ascii="Times New Roman" w:hAnsi="Times New Roman"/>
          <w:color w:val="000000"/>
          <w:sz w:val="28"/>
          <w:szCs w:val="28"/>
        </w:rPr>
        <w:t> понять окружающий мир, его тонкие взаимосвязи, осознать ответственность человека за всё живое на Земле. Мы вместе с вами должны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помочь ребятам уяснить</w:t>
      </w:r>
      <w:r>
        <w:rPr>
          <w:rFonts w:ascii="Times New Roman" w:hAnsi="Times New Roman"/>
          <w:color w:val="000000"/>
          <w:sz w:val="28"/>
          <w:szCs w:val="28"/>
        </w:rPr>
        <w:t>, насколько серьёзна и важна проблема охраны окружающей среды, осознать, что состоя</w:t>
      </w:r>
      <w:r>
        <w:rPr>
          <w:rFonts w:ascii="Times New Roman" w:hAnsi="Times New Roman"/>
          <w:color w:val="000000"/>
          <w:sz w:val="28"/>
          <w:szCs w:val="28"/>
        </w:rPr>
        <w:t>ние </w:t>
      </w:r>
      <w:hyperlink r:id="rId5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природы зависит от поступков каждого</w:t>
        </w:r>
      </w:hyperlink>
      <w:r>
        <w:rPr>
          <w:rFonts w:ascii="Times New Roman" w:hAnsi="Times New Roman"/>
          <w:color w:val="000000"/>
          <w:sz w:val="28"/>
          <w:szCs w:val="28"/>
        </w:rPr>
        <w:t> человека и что каждый в ответе за тот мир, в котором мы живём.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Рисование - один из действенных методов формирования начальных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основ экологической культуры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Детские работы дошкольников буквально источают энергию любви и добра, восхищают оригинальными композиционными решениями и неповторимым видением мира.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Дошкольный возраст - именно тот период развития, когда дети чисты и восприимчивы, мы должны научить детей </w:t>
      </w:r>
      <w:r>
        <w:rPr>
          <w:rFonts w:ascii="Times New Roman" w:hAnsi="Times New Roman"/>
          <w:color w:val="000000"/>
          <w:sz w:val="28"/>
          <w:szCs w:val="28"/>
        </w:rPr>
        <w:t>видеть красоту цветка, травинки, отражения в воде и уводит их неокрепшее сознание от духовной пустоты.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нашей группе мы работаем над проблемой формирования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основ экологической культуры</w:t>
      </w:r>
      <w:r>
        <w:rPr>
          <w:rFonts w:ascii="Times New Roman" w:hAnsi="Times New Roman"/>
          <w:color w:val="000000"/>
          <w:sz w:val="28"/>
          <w:szCs w:val="28"/>
        </w:rPr>
        <w:t> средствами </w:t>
      </w:r>
      <w:hyperlink r:id="rId6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изобразительного творчества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Мы направляем педагогическую работу на формирование у детей целостных представлений о природе как живом организме, что является сутью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экологического</w:t>
      </w:r>
      <w:r>
        <w:rPr>
          <w:rFonts w:ascii="Times New Roman" w:hAnsi="Times New Roman"/>
          <w:color w:val="000000"/>
          <w:sz w:val="28"/>
          <w:szCs w:val="28"/>
        </w:rPr>
        <w:t> и художественного воспитания.</w:t>
      </w:r>
    </w:p>
    <w:p w:rsidR="00C96C9B" w:rsidRDefault="00FB306D">
      <w:pPr>
        <w:pStyle w:val="a7"/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На занятиях по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изобразительному искусству используются три вида педагогического творчества</w:t>
      </w:r>
      <w:r>
        <w:rPr>
          <w:rFonts w:ascii="Times New Roman" w:hAnsi="Times New Roman"/>
          <w:color w:val="000000"/>
          <w:sz w:val="28"/>
          <w:szCs w:val="28"/>
        </w:rPr>
        <w:t>: созерцание, созидание и общение. Мы применяем в работе определённые методы и формы работы, а также природные объекты.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процессе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экологического</w:t>
      </w:r>
      <w:r>
        <w:rPr>
          <w:rFonts w:ascii="Times New Roman" w:hAnsi="Times New Roman"/>
          <w:color w:val="000000"/>
          <w:sz w:val="28"/>
          <w:szCs w:val="28"/>
        </w:rPr>
        <w:t> воспитания формируются не только пе</w:t>
      </w:r>
      <w:r>
        <w:rPr>
          <w:rFonts w:ascii="Times New Roman" w:hAnsi="Times New Roman"/>
          <w:color w:val="000000"/>
          <w:sz w:val="28"/>
          <w:szCs w:val="28"/>
        </w:rPr>
        <w:t>рвичные представления и понятия о природе, но и развиваются мышление, речь, творческие способности, совершенствуется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познавательная</w:t>
      </w:r>
      <w:r>
        <w:rPr>
          <w:rFonts w:ascii="Times New Roman" w:hAnsi="Times New Roman"/>
          <w:color w:val="000000"/>
          <w:sz w:val="28"/>
          <w:szCs w:val="28"/>
        </w:rPr>
        <w:t> и практическая деятельность.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Явления и объекты природы привлекают детей яркостью красок, красотой и разнообразием.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Советуем </w:t>
      </w:r>
      <w:r>
        <w:rPr>
          <w:rFonts w:ascii="Times New Roman" w:hAnsi="Times New Roman"/>
          <w:color w:val="000000"/>
          <w:sz w:val="28"/>
          <w:szCs w:val="28"/>
        </w:rPr>
        <w:t>вам использовать камни, как предметов природы для создания изобразительных образов.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Здесь можно использовать рисование красками, изображение с использованием пластилина, круп, песка и т. д.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Радуйтесь и удивляйтесь вместе с детьми красоте и мудрости природы</w:t>
      </w:r>
      <w:r>
        <w:rPr>
          <w:rFonts w:ascii="Times New Roman" w:hAnsi="Times New Roman"/>
          <w:color w:val="000000"/>
          <w:sz w:val="28"/>
          <w:szCs w:val="28"/>
        </w:rPr>
        <w:t>, наблюдайте, как меняется облик земли в разные времена года.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22 апреля мы отмечает День Земли, готовим её подарки - замечательные рисунки, плакаты, открытки. 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А занятия на тему</w:t>
      </w:r>
      <w:r>
        <w:rPr>
          <w:rFonts w:ascii="Times New Roman" w:hAnsi="Times New Roman"/>
          <w:color w:val="000000"/>
          <w:sz w:val="28"/>
          <w:szCs w:val="28"/>
        </w:rPr>
        <w:t>: </w:t>
      </w:r>
      <w:r>
        <w:rPr>
          <w:rFonts w:ascii="Times New Roman" w:hAnsi="Times New Roman"/>
          <w:i/>
          <w:color w:val="000000"/>
          <w:sz w:val="28"/>
          <w:szCs w:val="28"/>
        </w:rPr>
        <w:t>«</w:t>
      </w:r>
      <w:r>
        <w:rPr>
          <w:rStyle w:val="a4"/>
          <w:rFonts w:ascii="Times New Roman" w:hAnsi="Times New Roman"/>
          <w:b w:val="0"/>
          <w:i/>
          <w:color w:val="000000"/>
          <w:sz w:val="28"/>
          <w:szCs w:val="28"/>
        </w:rPr>
        <w:t>Поможем</w:t>
      </w:r>
      <w:r>
        <w:rPr>
          <w:rFonts w:ascii="Times New Roman" w:hAnsi="Times New Roman"/>
          <w:i/>
          <w:color w:val="000000"/>
          <w:sz w:val="28"/>
          <w:szCs w:val="28"/>
        </w:rPr>
        <w:t> жучкам спрятаться в траве»</w:t>
      </w:r>
      <w:r>
        <w:rPr>
          <w:rFonts w:ascii="Times New Roman" w:hAnsi="Times New Roman"/>
          <w:color w:val="000000"/>
          <w:sz w:val="28"/>
          <w:szCs w:val="28"/>
        </w:rPr>
        <w:t>, </w:t>
      </w:r>
      <w:r>
        <w:rPr>
          <w:rFonts w:ascii="Times New Roman" w:hAnsi="Times New Roman"/>
          <w:i/>
          <w:color w:val="000000"/>
          <w:sz w:val="28"/>
          <w:szCs w:val="28"/>
        </w:rPr>
        <w:t>«Залечим берёзке ранки»</w:t>
      </w:r>
      <w:r>
        <w:rPr>
          <w:rFonts w:ascii="Times New Roman" w:hAnsi="Times New Roman"/>
          <w:color w:val="000000"/>
          <w:sz w:val="28"/>
          <w:szCs w:val="28"/>
        </w:rPr>
        <w:t>, 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«Угостим птичек </w:t>
      </w:r>
      <w:r>
        <w:rPr>
          <w:rFonts w:ascii="Times New Roman" w:hAnsi="Times New Roman"/>
          <w:i/>
          <w:color w:val="000000"/>
          <w:sz w:val="28"/>
          <w:szCs w:val="28"/>
        </w:rPr>
        <w:t>зёрнышками»</w:t>
      </w:r>
      <w:r>
        <w:rPr>
          <w:rFonts w:ascii="Times New Roman" w:hAnsi="Times New Roman"/>
          <w:color w:val="000000"/>
          <w:sz w:val="28"/>
          <w:szCs w:val="28"/>
        </w:rPr>
        <w:t> и др. Формируют сочувствие, сопереживание, желание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помочь </w:t>
      </w:r>
      <w:r>
        <w:rPr>
          <w:rFonts w:ascii="Times New Roman" w:hAnsi="Times New Roman"/>
          <w:i/>
          <w:color w:val="000000"/>
          <w:sz w:val="28"/>
          <w:szCs w:val="28"/>
        </w:rPr>
        <w:t>«младшим братьям»</w:t>
      </w:r>
      <w:r>
        <w:rPr>
          <w:rFonts w:ascii="Times New Roman" w:hAnsi="Times New Roman"/>
          <w:color w:val="000000"/>
          <w:sz w:val="28"/>
          <w:szCs w:val="28"/>
        </w:rPr>
        <w:t> своим. «Беречь будем птиц, насекомых, зверей. От этого станем мы только добрей. Украсим всю землю садами, цветами, Такая планета нужна нам всем с вами».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Постепенно дети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знакомятся с самыми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экологическими правилами</w:t>
      </w:r>
      <w:r>
        <w:rPr>
          <w:rFonts w:ascii="Times New Roman" w:hAnsi="Times New Roman"/>
          <w:color w:val="000000"/>
          <w:sz w:val="28"/>
          <w:szCs w:val="28"/>
        </w:rPr>
        <w:t> : не рвать, не топтать, не бросать мусор, строить птичьи домики, сажать деревья и т. д. И на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помощь приходят короткие экологические сказки</w:t>
      </w:r>
      <w:r>
        <w:rPr>
          <w:rFonts w:ascii="Times New Roman" w:hAnsi="Times New Roman"/>
          <w:color w:val="000000"/>
          <w:sz w:val="28"/>
          <w:szCs w:val="28"/>
        </w:rPr>
        <w:t> : </w:t>
      </w:r>
      <w:r>
        <w:rPr>
          <w:rFonts w:ascii="Times New Roman" w:hAnsi="Times New Roman"/>
          <w:i/>
          <w:color w:val="000000"/>
          <w:sz w:val="28"/>
          <w:szCs w:val="28"/>
        </w:rPr>
        <w:t>«Нет повести печальнее на свете.»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i/>
          <w:color w:val="000000"/>
          <w:sz w:val="28"/>
          <w:szCs w:val="28"/>
        </w:rPr>
        <w:t>«Старая сказка на новый лад»</w:t>
      </w:r>
      <w:r>
        <w:rPr>
          <w:rFonts w:ascii="Times New Roman" w:hAnsi="Times New Roman"/>
          <w:color w:val="000000"/>
          <w:sz w:val="28"/>
          <w:szCs w:val="28"/>
        </w:rPr>
        <w:t>, </w:t>
      </w:r>
      <w:r>
        <w:rPr>
          <w:rFonts w:ascii="Times New Roman" w:hAnsi="Times New Roman"/>
          <w:i/>
          <w:color w:val="000000"/>
          <w:sz w:val="28"/>
          <w:szCs w:val="28"/>
        </w:rPr>
        <w:t>«Подс</w:t>
      </w:r>
      <w:r>
        <w:rPr>
          <w:rFonts w:ascii="Times New Roman" w:hAnsi="Times New Roman"/>
          <w:i/>
          <w:color w:val="000000"/>
          <w:sz w:val="28"/>
          <w:szCs w:val="28"/>
        </w:rPr>
        <w:t>нежник»</w:t>
      </w:r>
      <w:r>
        <w:rPr>
          <w:rFonts w:ascii="Times New Roman" w:hAnsi="Times New Roman"/>
          <w:color w:val="000000"/>
          <w:sz w:val="28"/>
          <w:szCs w:val="28"/>
        </w:rPr>
        <w:t> и другие.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Использую поэтические пейзажные произведения, короткие, мелодичные, звонкие, с красивым ритмом.</w:t>
      </w:r>
    </w:p>
    <w:p w:rsidR="00C96C9B" w:rsidRDefault="00FB306D">
      <w:pPr>
        <w:pStyle w:val="a7"/>
        <w:shd w:val="clear" w:color="auto" w:fill="FFFFFF"/>
        <w:spacing w:before="180" w:after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Давайте сохраним ромашки на лугу, кувшинки на реке и клюкву на болоте.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</w:rPr>
        <w:t>Использую на занятиях по изобразительному искусству природные материалы</w:t>
      </w:r>
      <w:r>
        <w:rPr>
          <w:rFonts w:ascii="Times New Roman" w:hAnsi="Times New Roman"/>
          <w:color w:val="000000"/>
          <w:sz w:val="28"/>
          <w:szCs w:val="28"/>
        </w:rPr>
        <w:t>: семена различных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культур</w:t>
      </w:r>
      <w:r>
        <w:rPr>
          <w:rFonts w:ascii="Times New Roman" w:hAnsi="Times New Roman"/>
          <w:color w:val="000000"/>
          <w:sz w:val="28"/>
          <w:szCs w:val="28"/>
        </w:rPr>
        <w:t>, скорлупки орехов, шишки, яичную скорлупу, цветы и т. д. Так дети узнают не только внешнюю красоту природы, но и проникают в её внутренние прелести, скрытые от взоров неискушённого человека.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Старайтесь формировать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экологические</w:t>
      </w:r>
      <w:r>
        <w:rPr>
          <w:rFonts w:ascii="Times New Roman" w:hAnsi="Times New Roman"/>
          <w:color w:val="000000"/>
          <w:sz w:val="28"/>
          <w:szCs w:val="28"/>
        </w:rPr>
        <w:t> п</w:t>
      </w:r>
      <w:r>
        <w:rPr>
          <w:rFonts w:ascii="Times New Roman" w:hAnsi="Times New Roman"/>
          <w:color w:val="000000"/>
          <w:sz w:val="28"/>
          <w:szCs w:val="28"/>
        </w:rPr>
        <w:t>редставления и понятия у своих детей в процессе знакомства с произведениями живописи, декоративно-прикладного искусства.</w:t>
      </w:r>
    </w:p>
    <w:p w:rsidR="00C96C9B" w:rsidRDefault="00FB306D">
      <w:pPr>
        <w:pStyle w:val="a7"/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рисовании природа выступает в роли художницы, волшебницы, которой 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помогают</w:t>
      </w:r>
      <w:r>
        <w:rPr>
          <w:rFonts w:ascii="Times New Roman" w:hAnsi="Times New Roman"/>
          <w:color w:val="000000"/>
          <w:sz w:val="28"/>
          <w:szCs w:val="28"/>
        </w:rPr>
        <w:t> сказочные феи Флора и Фауна.</w:t>
      </w:r>
    </w:p>
    <w:p w:rsidR="00C96C9B" w:rsidRDefault="00FB306D">
      <w:pPr>
        <w:pStyle w:val="a7"/>
        <w:shd w:val="clear" w:color="auto" w:fill="FFFFFF"/>
        <w:spacing w:before="180" w:after="180"/>
        <w:ind w:firstLine="1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Наша с вами прямая задача - </w:t>
      </w:r>
      <w:r>
        <w:rPr>
          <w:rFonts w:ascii="Times New Roman" w:hAnsi="Times New Roman"/>
          <w:color w:val="000000"/>
          <w:sz w:val="28"/>
          <w:szCs w:val="28"/>
        </w:rPr>
        <w:t>воспитать ребёнка-художника, который выражает в творчестве своё видение происходящих в ней, явлений.</w:t>
      </w:r>
    </w:p>
    <w:p w:rsidR="00C96C9B" w:rsidRDefault="00FB306D">
      <w:pPr>
        <w:jc w:val="both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-422910</wp:posOffset>
            </wp:positionV>
            <wp:extent cx="3459480" cy="24384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-424180</wp:posOffset>
            </wp:positionV>
            <wp:extent cx="3246120" cy="243840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C9B" w:rsidRDefault="00C96C9B">
      <w:pPr>
        <w:jc w:val="both"/>
        <w:rPr>
          <w:rFonts w:cs="Times New Roman"/>
          <w:b/>
        </w:rPr>
      </w:pPr>
    </w:p>
    <w:p w:rsidR="00C96C9B" w:rsidRDefault="00FB306D">
      <w:pPr>
        <w:jc w:val="both"/>
      </w:pPr>
      <w:r>
        <w:rPr>
          <w:noProof/>
          <w:lang w:eastAsia="ru-RU"/>
        </w:rPr>
        <w:drawing>
          <wp:inline distT="0" distB="0" distL="0" distR="0">
            <wp:extent cx="6456045" cy="2876550"/>
            <wp:effectExtent l="0" t="0" r="0" b="0"/>
            <wp:docPr id="3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4728845</wp:posOffset>
            </wp:positionV>
            <wp:extent cx="3535680" cy="243840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C9B" w:rsidRDefault="00FB306D">
      <w:pPr>
        <w:jc w:val="both"/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19685</wp:posOffset>
            </wp:positionV>
            <wp:extent cx="3296285" cy="229425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C9B" w:rsidRDefault="00C96C9B">
      <w:pPr>
        <w:jc w:val="both"/>
        <w:rPr>
          <w:rFonts w:cs="Times New Roman"/>
          <w:b/>
        </w:rPr>
      </w:pPr>
    </w:p>
    <w:p w:rsidR="00C96C9B" w:rsidRDefault="00C96C9B">
      <w:pPr>
        <w:jc w:val="both"/>
        <w:rPr>
          <w:rFonts w:cs="Times New Roman"/>
          <w:b/>
        </w:rPr>
      </w:pPr>
    </w:p>
    <w:p w:rsidR="00C96C9B" w:rsidRDefault="00C96C9B">
      <w:pPr>
        <w:jc w:val="both"/>
        <w:rPr>
          <w:rFonts w:cs="Times New Roman"/>
          <w:b/>
        </w:rPr>
      </w:pPr>
    </w:p>
    <w:p w:rsidR="00C96C9B" w:rsidRDefault="00C96C9B">
      <w:pPr>
        <w:jc w:val="both"/>
        <w:rPr>
          <w:rFonts w:cs="Times New Roman"/>
          <w:b/>
        </w:rPr>
      </w:pPr>
    </w:p>
    <w:p w:rsidR="00C96C9B" w:rsidRDefault="00C96C9B">
      <w:pPr>
        <w:jc w:val="both"/>
        <w:rPr>
          <w:rFonts w:cs="Times New Roman"/>
          <w:b/>
        </w:rPr>
      </w:pPr>
    </w:p>
    <w:p w:rsidR="00C96C9B" w:rsidRDefault="00C96C9B">
      <w:pPr>
        <w:jc w:val="both"/>
      </w:pPr>
    </w:p>
    <w:sectPr w:rsidR="00C96C9B">
      <w:pgSz w:w="11906" w:h="16838"/>
      <w:pgMar w:top="1134" w:right="850" w:bottom="1134" w:left="105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;Helvetica;Liberatio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96C9B"/>
    <w:rsid w:val="00C96C9B"/>
    <w:rsid w:val="00FB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F571"/>
  <w15:docId w15:val="{CC6C8097-B659-47D2-BB4E-EA62ADDB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10"/>
    <w:pPr>
      <w:spacing w:after="200" w:line="276" w:lineRule="auto"/>
    </w:pPr>
    <w:rPr>
      <w:rFonts w:ascii="Century Gothic" w:eastAsia="Century Gothic" w:hAnsi="Century Gothic"/>
      <w:color w:val="00000A"/>
      <w:sz w:val="22"/>
    </w:rPr>
  </w:style>
  <w:style w:type="paragraph" w:styleId="2">
    <w:name w:val="heading 2"/>
    <w:basedOn w:val="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1AE9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675229"/>
    <w:rPr>
      <w:color w:val="17BBFD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8"/>
      <w:szCs w:val="28"/>
      <w:u w:val="none"/>
      <w:effect w:val="none"/>
    </w:rPr>
  </w:style>
  <w:style w:type="character" w:customStyle="1" w:styleId="ListLabel3">
    <w:name w:val="ListLabel 3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8"/>
      <w:szCs w:val="28"/>
      <w:u w:val="none"/>
      <w:effect w:val="none"/>
    </w:rPr>
  </w:style>
  <w:style w:type="character" w:customStyle="1" w:styleId="a6">
    <w:name w:val="Текст выноски Знак"/>
    <w:basedOn w:val="a0"/>
    <w:uiPriority w:val="99"/>
    <w:semiHidden/>
    <w:qFormat/>
    <w:rsid w:val="00F64A36"/>
    <w:rPr>
      <w:rFonts w:ascii="Tahoma" w:hAnsi="Tahoma" w:cs="Tahoma"/>
      <w:color w:val="00000A"/>
      <w:sz w:val="16"/>
      <w:szCs w:val="16"/>
    </w:rPr>
  </w:style>
  <w:style w:type="character" w:customStyle="1" w:styleId="ListLabel4">
    <w:name w:val="ListLabel 4"/>
    <w:qFormat/>
    <w:rPr>
      <w:rFonts w:ascii="Times New Roman" w:hAnsi="Times New Roman"/>
      <w:b w:val="0"/>
      <w:color w:val="000000"/>
      <w:sz w:val="28"/>
      <w:szCs w:val="28"/>
    </w:rPr>
  </w:style>
  <w:style w:type="character" w:customStyle="1" w:styleId="ListLabel5">
    <w:name w:val="ListLabel 5"/>
    <w:qFormat/>
    <w:rPr>
      <w:rFonts w:ascii="Times New Roman" w:hAnsi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semiHidden/>
    <w:unhideWhenUsed/>
    <w:qFormat/>
    <w:rsid w:val="00F64A3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73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izo-deyatelnost-v-detskom-sad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maam.ru/obrazovanie/priroda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maam.ru/obrazovanie/ekologiya-konsultacii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619</Words>
  <Characters>3529</Characters>
  <Application>Microsoft Office Word</Application>
  <DocSecurity>0</DocSecurity>
  <Lines>29</Lines>
  <Paragraphs>8</Paragraphs>
  <ScaleCrop>false</ScaleCrop>
  <Company>-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dc:description/>
  <cp:lastModifiedBy>Алексей</cp:lastModifiedBy>
  <cp:revision>11</cp:revision>
  <cp:lastPrinted>2025-04-10T08:14:00Z</cp:lastPrinted>
  <dcterms:created xsi:type="dcterms:W3CDTF">2025-04-10T07:47:00Z</dcterms:created>
  <dcterms:modified xsi:type="dcterms:W3CDTF">2025-04-13T15:20:00Z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