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9F" w:rsidRPr="008E5E78" w:rsidRDefault="0009769F" w:rsidP="008E5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8E5E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Консультация </w:t>
      </w:r>
      <w:r w:rsidR="008E5E78" w:rsidRPr="008E5E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br/>
      </w:r>
      <w:r w:rsidR="007E20C7" w:rsidRPr="008E5E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</w:t>
      </w:r>
      <w:r w:rsidRPr="008E5E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Развивающая </w:t>
      </w:r>
      <w:r w:rsidR="007E20C7" w:rsidRPr="008E5E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предметно – пространственн</w:t>
      </w:r>
      <w:r w:rsidRPr="008E5E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ая среда</w:t>
      </w:r>
    </w:p>
    <w:p w:rsidR="007E20C7" w:rsidRDefault="0009769F" w:rsidP="008E5E78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8E5E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 дет</w:t>
      </w:r>
      <w:r w:rsidR="008E5E78" w:rsidRPr="008E5E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ском саду и в семье дошкольника»</w:t>
      </w:r>
    </w:p>
    <w:p w:rsidR="005D0D75" w:rsidRDefault="005D0D75" w:rsidP="005D0D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«Дети должны жить в мире красоты, игры,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сказки, музыки, рисунка, фантазии, творчества.</w:t>
      </w:r>
    </w:p>
    <w:p w:rsidR="005D0D75" w:rsidRDefault="005D0D75" w:rsidP="005D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Этот мир должен окружать ребенка…»</w:t>
      </w:r>
    </w:p>
    <w:p w:rsidR="005D0D75" w:rsidRPr="005D0D75" w:rsidRDefault="005D0D75" w:rsidP="005D0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Сухомлинский</w:t>
      </w:r>
    </w:p>
    <w:p w:rsidR="00C0444B" w:rsidRDefault="007E20C7" w:rsidP="0009769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Важнейшими задачами современной дошкольной педагогической науки и практики являются задачи </w:t>
      </w:r>
      <w:proofErr w:type="spell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гуманизации</w:t>
      </w:r>
      <w:proofErr w:type="spellEnd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процесса воспитания и обучения, охраны и укрепления физического и психического здоровья детей, их всестороннего и полноценного развития. Как отмечается в Федеральных государственных требованиях к структуре основной общеобразовательной программы ДОУ решение этих задач невозможно без создания современной предметно-развивающей среды.</w:t>
      </w:r>
    </w:p>
    <w:p w:rsidR="007E20C7" w:rsidRPr="007E20C7" w:rsidRDefault="007E20C7" w:rsidP="0009769F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444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Предметно-развивающая среда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это система материальных объектов деятельности ребенка, функционального моделирующая содержание его духовного и физического развития.</w:t>
      </w:r>
    </w:p>
    <w:p w:rsidR="007E20C7" w:rsidRPr="007E20C7" w:rsidRDefault="007E20C7" w:rsidP="0009769F">
      <w:pPr>
        <w:shd w:val="clear" w:color="auto" w:fill="FFFFFF"/>
        <w:spacing w:before="79" w:after="79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Особенностью целостного педагогического процесса в дошкольном учреждении является то, что в отличие от других образовательных учреждений важным компонентом является создание предметно-развивающей среды. И в дошкольной педагогике это педагогическая проблема является отдельным направлением разработки теории организации педагогического процесса в ДОУ. Данной проблеме уделялось достаточно много внимания, выделены требования, определены зоны, необходимые для организации педагогического процесса. Авторы программ также выделяют свои требования к организации предметно - развивающей среды.</w:t>
      </w:r>
    </w:p>
    <w:p w:rsidR="00C0444B" w:rsidRDefault="007E20C7" w:rsidP="0009769F">
      <w:pPr>
        <w:shd w:val="clear" w:color="auto" w:fill="FFFFFF"/>
        <w:spacing w:before="79" w:after="79" w:line="380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</w:pPr>
      <w:r w:rsidRPr="00C0444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Требования ФГОС к развивающей  предметно - пространственной среде:</w:t>
      </w:r>
      <w:r w:rsidRPr="00C0444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</w:p>
    <w:p w:rsidR="00C0444B" w:rsidRPr="00C0444B" w:rsidRDefault="007E20C7" w:rsidP="0009769F">
      <w:pPr>
        <w:pStyle w:val="a7"/>
        <w:numPr>
          <w:ilvl w:val="0"/>
          <w:numId w:val="4"/>
        </w:numPr>
        <w:shd w:val="clear" w:color="auto" w:fill="FFFFFF"/>
        <w:spacing w:before="79" w:after="79" w:line="380" w:lineRule="atLeast"/>
        <w:ind w:left="567" w:hanging="425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предметно-развивающая среда обеспечивает максимальную реализацию образовательного потенциала</w:t>
      </w:r>
      <w:r w:rsidR="00C0444B"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C0444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</w:p>
    <w:p w:rsidR="00C0444B" w:rsidRPr="00C0444B" w:rsidRDefault="00C0444B" w:rsidP="0009769F">
      <w:pPr>
        <w:pStyle w:val="a7"/>
        <w:numPr>
          <w:ilvl w:val="0"/>
          <w:numId w:val="4"/>
        </w:numPr>
        <w:shd w:val="clear" w:color="auto" w:fill="FFFFFF"/>
        <w:spacing w:before="79" w:after="79" w:line="380" w:lineRule="atLeast"/>
        <w:ind w:left="567" w:hanging="425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доступность среды.</w:t>
      </w:r>
    </w:p>
    <w:p w:rsidR="007E20C7" w:rsidRPr="00C0444B" w:rsidRDefault="00C0444B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</w:t>
      </w:r>
      <w:r w:rsidR="007E20C7"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предполагает:</w:t>
      </w:r>
    </w:p>
    <w:p w:rsidR="00C0444B" w:rsidRPr="00C0444B" w:rsidRDefault="007E20C7" w:rsidP="0009769F">
      <w:pPr>
        <w:pStyle w:val="a7"/>
        <w:numPr>
          <w:ilvl w:val="0"/>
          <w:numId w:val="5"/>
        </w:numPr>
        <w:shd w:val="clear" w:color="auto" w:fill="FFFFFF"/>
        <w:spacing w:before="79" w:after="79" w:line="380" w:lineRule="atLeast"/>
        <w:ind w:left="142" w:firstLine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доступность для воспитанников всех помещений организации, где </w:t>
      </w:r>
      <w:r w:rsid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       осуществляется образовательный </w:t>
      </w:r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</w:t>
      </w:r>
      <w:r w:rsidR="008E5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C0444B" w:rsidRPr="00C0444B" w:rsidRDefault="0009769F" w:rsidP="0009769F">
      <w:pPr>
        <w:pStyle w:val="a7"/>
        <w:numPr>
          <w:ilvl w:val="0"/>
          <w:numId w:val="5"/>
        </w:numPr>
        <w:shd w:val="clear" w:color="auto" w:fill="FFFFFF"/>
        <w:spacing w:before="79" w:after="79" w:line="380" w:lineRule="atLeast"/>
        <w:ind w:left="142" w:firstLine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свободный доступ воспитанников к играм, игрушкам, материалам, пособиям, обеспечивающих все основные виды деятельности. </w:t>
      </w:r>
    </w:p>
    <w:p w:rsidR="0009769F" w:rsidRDefault="007E20C7" w:rsidP="0009769F">
      <w:pPr>
        <w:shd w:val="clear" w:color="auto" w:fill="FFFFFF"/>
        <w:spacing w:before="79" w:after="79" w:line="380" w:lineRule="atLeast"/>
        <w:ind w:left="142"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развивающей среды в ДОУ с учетом ФГОС строится  таким образом, чтобы дать возможность наиболее эффективно развивать индивидуальность каждого ребёнка с учётом его склонностей</w:t>
      </w:r>
      <w:r w:rsidR="000976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интересов, уровня активности. </w:t>
      </w:r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Необходимо обогатить среду элементами, стимулирующими познавательную, эмоциональную, дв</w:t>
      </w:r>
      <w:r w:rsidR="000976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игательную деятельность детей. </w:t>
      </w:r>
    </w:p>
    <w:p w:rsidR="0009769F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</w:t>
      </w:r>
    </w:p>
    <w:p w:rsidR="007E20C7" w:rsidRPr="00C0444B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044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  <w:proofErr w:type="gramEnd"/>
    </w:p>
    <w:p w:rsidR="007E20C7" w:rsidRPr="007E20C7" w:rsidRDefault="007E20C7" w:rsidP="0009769F">
      <w:pPr>
        <w:shd w:val="clear" w:color="auto" w:fill="FFFFFF"/>
        <w:spacing w:before="79" w:after="79" w:line="380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Необходимы материалы учитывающие интересы мальчиков и девочек, 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т.п.; мальчикам - детали военной формы, предметы обмундирования и вооружения рыцарей, русских богатырей, разнообразные технические игрушки. </w:t>
      </w:r>
      <w:proofErr w:type="gram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 иметь большое количество «подручных» материалов (веревок, коробочек, проволочек, колес, ленточек), которые творчески используются для решения различных игровых проблем.</w:t>
      </w:r>
      <w:proofErr w:type="gramEnd"/>
      <w:r w:rsidR="000976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 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  <w:proofErr w:type="gramEnd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09769F" w:rsidRPr="0009769F" w:rsidRDefault="007E20C7" w:rsidP="0009769F">
      <w:pPr>
        <w:shd w:val="clear" w:color="auto" w:fill="FFFFFF"/>
        <w:spacing w:before="79" w:after="79" w:line="380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Среда, окружающая детей в детском саду, должна обеспечивать безопасность их жизни, способствовать укреплению здоровья </w:t>
      </w:r>
      <w:r w:rsidR="000976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закаливанию организма каждого их 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них.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последнее время  используется принцип интеграции образовательных областей с помощью предметн</w:t>
      </w:r>
      <w:proofErr w:type="gram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</w:t>
      </w:r>
      <w:proofErr w:type="gramEnd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развивающей среды групп и детского сада в целом, способствующий формированию единой предметно- пространственной среды ( табл.1)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Это означает, что для всестороннего развития ребенка организуются несколько предметно- развивающих « 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При этом очень важно, чтобы предметы и игрушки, которыми будет манипулировать и действовать ребенок, на первом этапе освоения данной среды были не просто объектами его внимания, а средством общения </w:t>
      </w:r>
      <w:proofErr w:type="gram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взрослыми. Для этого все предметные действия детей и их пространственно-временные «переживания» обязательно сопровождаются речевым комментарием </w:t>
      </w:r>
      <w:proofErr w:type="gram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например: « </w:t>
      </w:r>
      <w:proofErr w:type="gram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залезаю под стол, я лезу на стул и т.п.)</w:t>
      </w:r>
      <w:proofErr w:type="gramEnd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принято в практике отечественного образования, педагоги могут использовать несколько основных методических приемов обыгрывания среды, которые имеют прямой развивающий и обучающий эффект: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показ предмета и его называние;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показ действий с предметами и их называние;</w:t>
      </w:r>
      <w:proofErr w:type="gram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</w:t>
      </w:r>
      <w:proofErr w:type="gramEnd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предоставление ребенку свободы выбора действий и экспериментирование.</w:t>
      </w:r>
    </w:p>
    <w:p w:rsidR="0009769F" w:rsidRDefault="0009769F" w:rsidP="0009769F">
      <w:pPr>
        <w:shd w:val="clear" w:color="auto" w:fill="FFFFFF"/>
        <w:spacing w:before="79" w:after="79" w:line="38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7E20C7" w:rsidRPr="007E20C7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76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Создавая предметно-развив</w:t>
      </w:r>
      <w:r w:rsidR="000976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ающую среду необходимо помнить:</w:t>
      </w:r>
      <w:r w:rsidRPr="000976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br/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1.Среда должна выполнять образовательную, развивающую, воспитывающую, стимулирующую, организованную, коммуникативную 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функции. Но самое главное – она должна работать на развитие самостоятельности и самодеятельности ребенка.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3.Форма и дизайн предметов ориентирована на безопасность и возраст детей. </w:t>
      </w: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4.Элементы декора должны быть легко сменяемыми.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5.В каждой группе необходимо предусмотреть место для детской экспериментальной  деятельности.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  эмоционально - </w:t>
      </w:r>
      <w:proofErr w:type="spellStart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потребностной</w:t>
      </w:r>
      <w:proofErr w:type="spellEnd"/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сферы.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7.Цветовая палитра должна быть представлена теплыми, пастельными тонами.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8.При создании развивающего пространства в групповом помещении необходимо учитывать ведущую роль игровой деятельности.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 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7E20C7" w:rsidRPr="007E20C7" w:rsidRDefault="007E20C7" w:rsidP="0009769F">
      <w:pPr>
        <w:shd w:val="clear" w:color="auto" w:fill="FFFFFF"/>
        <w:spacing w:before="79" w:after="79" w:line="380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Наша задача (воспитателей и родителей) создать для  детей такую развивающую среду, чтобы ребенку было комфортно, и он мог развиваться всестороннее.</w:t>
      </w:r>
    </w:p>
    <w:p w:rsidR="007E20C7" w:rsidRPr="005D0D75" w:rsidRDefault="007E20C7" w:rsidP="005D0D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20C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sectPr w:rsidR="007E20C7" w:rsidRPr="005D0D75" w:rsidSect="0028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3ED6"/>
    <w:multiLevelType w:val="hybridMultilevel"/>
    <w:tmpl w:val="B9E4E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E760D1"/>
    <w:multiLevelType w:val="hybridMultilevel"/>
    <w:tmpl w:val="E404F4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4C952E8"/>
    <w:multiLevelType w:val="hybridMultilevel"/>
    <w:tmpl w:val="B67667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22946A4"/>
    <w:multiLevelType w:val="hybridMultilevel"/>
    <w:tmpl w:val="A940A1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BE10CBB"/>
    <w:multiLevelType w:val="hybridMultilevel"/>
    <w:tmpl w:val="17627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1A8"/>
    <w:rsid w:val="0009769F"/>
    <w:rsid w:val="001371A8"/>
    <w:rsid w:val="00283C54"/>
    <w:rsid w:val="005D0D75"/>
    <w:rsid w:val="007E20C7"/>
    <w:rsid w:val="008D4A3D"/>
    <w:rsid w:val="008E5E78"/>
    <w:rsid w:val="00C0444B"/>
    <w:rsid w:val="00D6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54"/>
  </w:style>
  <w:style w:type="paragraph" w:styleId="1">
    <w:name w:val="heading 1"/>
    <w:basedOn w:val="a"/>
    <w:link w:val="10"/>
    <w:uiPriority w:val="9"/>
    <w:qFormat/>
    <w:rsid w:val="00137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1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371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1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71A8"/>
    <w:rPr>
      <w:color w:val="0000FF"/>
      <w:u w:val="single"/>
    </w:rPr>
  </w:style>
  <w:style w:type="character" w:customStyle="1" w:styleId="x42d50d60">
    <w:name w:val="x42d50d60"/>
    <w:basedOn w:val="a0"/>
    <w:rsid w:val="001371A8"/>
  </w:style>
  <w:style w:type="character" w:customStyle="1" w:styleId="a45a64e1b">
    <w:name w:val="a45a64e1b"/>
    <w:basedOn w:val="a0"/>
    <w:rsid w:val="001371A8"/>
  </w:style>
  <w:style w:type="paragraph" w:styleId="a7">
    <w:name w:val="List Paragraph"/>
    <w:basedOn w:val="a"/>
    <w:uiPriority w:val="34"/>
    <w:qFormat/>
    <w:rsid w:val="00C04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4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4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8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4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4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5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0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25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9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47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7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62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0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792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96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97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826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165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08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490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99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627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77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206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64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56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1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37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047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444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23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27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1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99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1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39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49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26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4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4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753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08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83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00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585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0380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9035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94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84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783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75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8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37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84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43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45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27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811136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91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9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5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8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7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9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44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14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66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24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9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459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78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555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10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11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7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303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036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98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409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8228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298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714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845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01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668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633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62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17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219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48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4855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341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257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317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733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5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28082023V</dc:creator>
  <cp:keywords/>
  <dc:description/>
  <cp:lastModifiedBy>28082023V</cp:lastModifiedBy>
  <cp:revision>7</cp:revision>
  <dcterms:created xsi:type="dcterms:W3CDTF">2025-01-26T09:08:00Z</dcterms:created>
  <dcterms:modified xsi:type="dcterms:W3CDTF">2025-01-26T12:39:00Z</dcterms:modified>
</cp:coreProperties>
</file>