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21C3D" w14:textId="73907A7C" w:rsidR="00084008" w:rsidRDefault="0004576A" w:rsidP="0004576A">
      <w:pPr>
        <w:jc w:val="center"/>
        <w:rPr>
          <w:rFonts w:ascii="Times New Roman" w:hAnsi="Times New Roman" w:cs="Times New Roman"/>
          <w:b/>
          <w:sz w:val="32"/>
          <w:szCs w:val="32"/>
        </w:rPr>
      </w:pPr>
      <w:r w:rsidRPr="0004576A">
        <w:rPr>
          <w:rFonts w:ascii="Times New Roman" w:hAnsi="Times New Roman" w:cs="Times New Roman"/>
          <w:b/>
          <w:sz w:val="32"/>
          <w:szCs w:val="32"/>
        </w:rPr>
        <w:t xml:space="preserve">Муниципальное бюджетное дошкольное образовательное </w:t>
      </w:r>
      <w:r w:rsidR="00084008">
        <w:rPr>
          <w:rFonts w:ascii="Times New Roman" w:hAnsi="Times New Roman" w:cs="Times New Roman"/>
          <w:b/>
          <w:sz w:val="32"/>
          <w:szCs w:val="32"/>
        </w:rPr>
        <w:t xml:space="preserve"> </w:t>
      </w:r>
    </w:p>
    <w:p w14:paraId="0CB1DF8E" w14:textId="77777777" w:rsidR="00084008" w:rsidRDefault="00084008" w:rsidP="00084008">
      <w:pPr>
        <w:jc w:val="center"/>
        <w:rPr>
          <w:rFonts w:ascii="Times New Roman" w:hAnsi="Times New Roman" w:cs="Times New Roman"/>
          <w:b/>
          <w:sz w:val="32"/>
          <w:szCs w:val="32"/>
        </w:rPr>
      </w:pPr>
      <w:r>
        <w:rPr>
          <w:rFonts w:ascii="Times New Roman" w:hAnsi="Times New Roman" w:cs="Times New Roman"/>
          <w:b/>
          <w:sz w:val="32"/>
          <w:szCs w:val="32"/>
        </w:rPr>
        <w:t>учреждение</w:t>
      </w:r>
      <w:r>
        <w:rPr>
          <w:rFonts w:ascii="Times New Roman" w:hAnsi="Times New Roman" w:cs="Times New Roman"/>
          <w:b/>
          <w:noProof/>
          <w:sz w:val="36"/>
          <w:szCs w:val="36"/>
          <w:lang w:eastAsia="ru-RU"/>
        </w:rPr>
        <w:drawing>
          <wp:anchor distT="0" distB="0" distL="114300" distR="114300" simplePos="0" relativeHeight="251658752" behindDoc="1" locked="0" layoutInCell="1" allowOverlap="1" wp14:anchorId="298C72E5" wp14:editId="3D67615A">
            <wp:simplePos x="0" y="0"/>
            <wp:positionH relativeFrom="column">
              <wp:posOffset>-1980565</wp:posOffset>
            </wp:positionH>
            <wp:positionV relativeFrom="paragraph">
              <wp:posOffset>405130</wp:posOffset>
            </wp:positionV>
            <wp:extent cx="10166985" cy="7056120"/>
            <wp:effectExtent l="0" t="1562100" r="0" b="1535248"/>
            <wp:wrapNone/>
            <wp:docPr id="4" name="Рисунок 4" descr="C:\Users\Даша\Desktop\10272871_33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ша\Desktop\10272871_33_big.jpeg"/>
                    <pic:cNvPicPr>
                      <a:picLocks noChangeAspect="1" noChangeArrowheads="1"/>
                    </pic:cNvPicPr>
                  </pic:nvPicPr>
                  <pic:blipFill>
                    <a:blip r:embed="rId7" cstate="print"/>
                    <a:srcRect/>
                    <a:stretch>
                      <a:fillRect/>
                    </a:stretch>
                  </pic:blipFill>
                  <pic:spPr bwMode="auto">
                    <a:xfrm rot="16200000">
                      <a:off x="0" y="0"/>
                      <a:ext cx="10166985" cy="7056120"/>
                    </a:xfrm>
                    <a:prstGeom prst="rect">
                      <a:avLst/>
                    </a:prstGeom>
                    <a:noFill/>
                    <a:ln w="9525">
                      <a:noFill/>
                      <a:miter lim="800000"/>
                      <a:headEnd/>
                      <a:tailEnd/>
                    </a:ln>
                  </pic:spPr>
                </pic:pic>
              </a:graphicData>
            </a:graphic>
          </wp:anchor>
        </w:drawing>
      </w:r>
      <w:r>
        <w:rPr>
          <w:rFonts w:ascii="Times New Roman" w:hAnsi="Times New Roman" w:cs="Times New Roman"/>
          <w:b/>
          <w:sz w:val="32"/>
          <w:szCs w:val="32"/>
        </w:rPr>
        <w:t xml:space="preserve"> города Керчи Республики Крым</w:t>
      </w:r>
    </w:p>
    <w:p w14:paraId="68A13BC9" w14:textId="050FF33A" w:rsidR="0004576A" w:rsidRPr="0004576A" w:rsidRDefault="0004576A" w:rsidP="00084008">
      <w:pPr>
        <w:jc w:val="center"/>
        <w:rPr>
          <w:rFonts w:ascii="Times New Roman" w:hAnsi="Times New Roman" w:cs="Times New Roman"/>
          <w:b/>
          <w:sz w:val="32"/>
          <w:szCs w:val="32"/>
        </w:rPr>
      </w:pPr>
      <w:r w:rsidRPr="0004576A">
        <w:rPr>
          <w:rFonts w:ascii="Times New Roman" w:hAnsi="Times New Roman" w:cs="Times New Roman"/>
          <w:b/>
          <w:sz w:val="32"/>
          <w:szCs w:val="32"/>
        </w:rPr>
        <w:t xml:space="preserve"> </w:t>
      </w:r>
      <w:r w:rsidR="00084008">
        <w:rPr>
          <w:rFonts w:ascii="Times New Roman" w:hAnsi="Times New Roman" w:cs="Times New Roman"/>
          <w:b/>
          <w:sz w:val="32"/>
          <w:szCs w:val="32"/>
        </w:rPr>
        <w:t>«Д</w:t>
      </w:r>
      <w:r w:rsidRPr="0004576A">
        <w:rPr>
          <w:rFonts w:ascii="Times New Roman" w:hAnsi="Times New Roman" w:cs="Times New Roman"/>
          <w:b/>
          <w:sz w:val="32"/>
          <w:szCs w:val="32"/>
        </w:rPr>
        <w:t xml:space="preserve">етский сад комбинированного вида </w:t>
      </w:r>
      <w:r w:rsidR="00084008">
        <w:rPr>
          <w:rFonts w:ascii="Times New Roman" w:hAnsi="Times New Roman" w:cs="Times New Roman"/>
          <w:b/>
          <w:sz w:val="32"/>
          <w:szCs w:val="32"/>
        </w:rPr>
        <w:t>№ 51 «Журавушка»</w:t>
      </w:r>
    </w:p>
    <w:p w14:paraId="0C7F816A" w14:textId="3989D601" w:rsidR="0004576A" w:rsidRDefault="0004576A" w:rsidP="0004576A">
      <w:pPr>
        <w:jc w:val="center"/>
        <w:rPr>
          <w:rFonts w:ascii="Times New Roman" w:hAnsi="Times New Roman" w:cs="Times New Roman"/>
          <w:b/>
          <w:sz w:val="36"/>
          <w:szCs w:val="36"/>
        </w:rPr>
      </w:pPr>
    </w:p>
    <w:p w14:paraId="1294687F" w14:textId="3B556333" w:rsidR="0004576A" w:rsidRDefault="0004576A" w:rsidP="0004576A">
      <w:pPr>
        <w:jc w:val="center"/>
        <w:rPr>
          <w:rFonts w:ascii="Times New Roman" w:hAnsi="Times New Roman" w:cs="Times New Roman"/>
          <w:b/>
          <w:sz w:val="36"/>
          <w:szCs w:val="36"/>
        </w:rPr>
      </w:pPr>
    </w:p>
    <w:p w14:paraId="62799153" w14:textId="77777777" w:rsidR="0004576A" w:rsidRDefault="0004576A" w:rsidP="0004576A">
      <w:pPr>
        <w:jc w:val="center"/>
        <w:rPr>
          <w:rFonts w:ascii="Times New Roman" w:hAnsi="Times New Roman" w:cs="Times New Roman"/>
          <w:b/>
          <w:sz w:val="36"/>
          <w:szCs w:val="36"/>
        </w:rPr>
      </w:pPr>
    </w:p>
    <w:p w14:paraId="6CC8F80A" w14:textId="77777777" w:rsidR="0004576A" w:rsidRDefault="0004576A" w:rsidP="0004576A">
      <w:pPr>
        <w:jc w:val="center"/>
        <w:rPr>
          <w:rFonts w:ascii="Times New Roman" w:hAnsi="Times New Roman" w:cs="Times New Roman"/>
          <w:b/>
          <w:sz w:val="36"/>
          <w:szCs w:val="36"/>
        </w:rPr>
      </w:pPr>
    </w:p>
    <w:p w14:paraId="74E07E22" w14:textId="77777777" w:rsidR="0004576A" w:rsidRDefault="0004576A" w:rsidP="0004576A">
      <w:pPr>
        <w:jc w:val="center"/>
        <w:rPr>
          <w:rFonts w:ascii="Times New Roman" w:hAnsi="Times New Roman" w:cs="Times New Roman"/>
          <w:b/>
          <w:sz w:val="36"/>
          <w:szCs w:val="36"/>
        </w:rPr>
      </w:pPr>
    </w:p>
    <w:p w14:paraId="6353CAC5" w14:textId="77777777" w:rsidR="00AB64F2" w:rsidRPr="0004576A" w:rsidRDefault="00E31D88" w:rsidP="0004576A">
      <w:pPr>
        <w:jc w:val="center"/>
        <w:rPr>
          <w:rFonts w:ascii="Gigi" w:hAnsi="Gigi" w:cs="Times New Roman"/>
          <w:b/>
          <w:sz w:val="52"/>
          <w:szCs w:val="52"/>
        </w:rPr>
      </w:pPr>
      <w:bookmarkStart w:id="0" w:name="_Hlk184052446"/>
      <w:r w:rsidRPr="0004576A">
        <w:rPr>
          <w:rFonts w:ascii="Times New Roman" w:hAnsi="Times New Roman" w:cs="Times New Roman"/>
          <w:b/>
          <w:sz w:val="52"/>
          <w:szCs w:val="52"/>
        </w:rPr>
        <w:t>Консультация</w:t>
      </w:r>
      <w:r w:rsidRPr="0004576A">
        <w:rPr>
          <w:rFonts w:ascii="Gigi" w:hAnsi="Gigi" w:cs="Times New Roman"/>
          <w:b/>
          <w:sz w:val="52"/>
          <w:szCs w:val="52"/>
        </w:rPr>
        <w:t xml:space="preserve"> </w:t>
      </w:r>
      <w:r w:rsidRPr="0004576A">
        <w:rPr>
          <w:rFonts w:ascii="Times New Roman" w:hAnsi="Times New Roman" w:cs="Times New Roman"/>
          <w:b/>
          <w:sz w:val="52"/>
          <w:szCs w:val="52"/>
        </w:rPr>
        <w:t>для</w:t>
      </w:r>
      <w:r w:rsidRPr="0004576A">
        <w:rPr>
          <w:rFonts w:ascii="Gigi" w:hAnsi="Gigi" w:cs="Times New Roman"/>
          <w:b/>
          <w:sz w:val="52"/>
          <w:szCs w:val="52"/>
        </w:rPr>
        <w:t xml:space="preserve"> </w:t>
      </w:r>
      <w:r w:rsidRPr="0004576A">
        <w:rPr>
          <w:rFonts w:ascii="Times New Roman" w:hAnsi="Times New Roman" w:cs="Times New Roman"/>
          <w:b/>
          <w:sz w:val="52"/>
          <w:szCs w:val="52"/>
        </w:rPr>
        <w:t>родителей</w:t>
      </w:r>
    </w:p>
    <w:p w14:paraId="2096E17A" w14:textId="77777777" w:rsidR="0004576A" w:rsidRPr="0004576A" w:rsidRDefault="00E31D88" w:rsidP="0004576A">
      <w:pPr>
        <w:jc w:val="center"/>
        <w:rPr>
          <w:rFonts w:cs="Times New Roman"/>
          <w:b/>
          <w:sz w:val="52"/>
          <w:szCs w:val="52"/>
        </w:rPr>
      </w:pPr>
      <w:r w:rsidRPr="0004576A">
        <w:rPr>
          <w:rFonts w:ascii="Gigi" w:hAnsi="Gigi" w:cs="Times New Roman"/>
          <w:b/>
          <w:sz w:val="52"/>
          <w:szCs w:val="52"/>
        </w:rPr>
        <w:t>«</w:t>
      </w:r>
      <w:r w:rsidRPr="0004576A">
        <w:rPr>
          <w:rFonts w:ascii="Times New Roman" w:hAnsi="Times New Roman" w:cs="Times New Roman"/>
          <w:b/>
          <w:sz w:val="52"/>
          <w:szCs w:val="52"/>
        </w:rPr>
        <w:t>Осторожно</w:t>
      </w:r>
      <w:r w:rsidRPr="0004576A">
        <w:rPr>
          <w:rFonts w:ascii="Gigi" w:hAnsi="Gigi" w:cs="Times New Roman"/>
          <w:b/>
          <w:sz w:val="52"/>
          <w:szCs w:val="52"/>
        </w:rPr>
        <w:t xml:space="preserve">, </w:t>
      </w:r>
      <w:r w:rsidRPr="0004576A">
        <w:rPr>
          <w:rFonts w:ascii="Times New Roman" w:hAnsi="Times New Roman" w:cs="Times New Roman"/>
          <w:b/>
          <w:sz w:val="52"/>
          <w:szCs w:val="52"/>
        </w:rPr>
        <w:t>гололед</w:t>
      </w:r>
      <w:r w:rsidRPr="0004576A">
        <w:rPr>
          <w:rFonts w:ascii="Gigi" w:hAnsi="Gigi" w:cs="Times New Roman"/>
          <w:b/>
          <w:sz w:val="52"/>
          <w:szCs w:val="52"/>
        </w:rPr>
        <w:t>!»</w:t>
      </w:r>
    </w:p>
    <w:bookmarkEnd w:id="0"/>
    <w:p w14:paraId="5754CD1A" w14:textId="77777777" w:rsidR="0004576A" w:rsidRPr="006279E1" w:rsidRDefault="0004576A" w:rsidP="00B50451">
      <w:pPr>
        <w:jc w:val="center"/>
        <w:rPr>
          <w:rFonts w:ascii="Times New Roman" w:hAnsi="Times New Roman" w:cs="Times New Roman"/>
          <w:b/>
          <w:sz w:val="36"/>
          <w:szCs w:val="36"/>
        </w:rPr>
      </w:pPr>
    </w:p>
    <w:p w14:paraId="6B4D38BB" w14:textId="3B1785D4" w:rsidR="0004576A" w:rsidRDefault="006279E1" w:rsidP="0004576A">
      <w:pPr>
        <w:rPr>
          <w:rFonts w:ascii="Times New Roman" w:hAnsi="Times New Roman" w:cs="Times New Roman"/>
          <w:sz w:val="28"/>
          <w:szCs w:val="28"/>
        </w:rPr>
      </w:pPr>
      <w:r w:rsidRPr="00B50451">
        <w:rPr>
          <w:rFonts w:ascii="Times New Roman" w:hAnsi="Times New Roman" w:cs="Times New Roman"/>
          <w:sz w:val="28"/>
          <w:szCs w:val="28"/>
        </w:rPr>
        <w:t xml:space="preserve">Подготовила: воспитатель </w:t>
      </w:r>
      <w:r w:rsidR="00084008">
        <w:rPr>
          <w:rFonts w:ascii="Times New Roman" w:hAnsi="Times New Roman" w:cs="Times New Roman"/>
          <w:sz w:val="28"/>
          <w:szCs w:val="28"/>
        </w:rPr>
        <w:t xml:space="preserve">Рябушко </w:t>
      </w:r>
      <w:proofErr w:type="gramStart"/>
      <w:r w:rsidR="00084008">
        <w:rPr>
          <w:rFonts w:ascii="Times New Roman" w:hAnsi="Times New Roman" w:cs="Times New Roman"/>
          <w:sz w:val="28"/>
          <w:szCs w:val="28"/>
        </w:rPr>
        <w:t>А.В.</w:t>
      </w:r>
      <w:r w:rsidRPr="00B50451">
        <w:rPr>
          <w:rFonts w:ascii="Times New Roman" w:hAnsi="Times New Roman" w:cs="Times New Roman"/>
          <w:sz w:val="28"/>
          <w:szCs w:val="28"/>
        </w:rPr>
        <w:t>.</w:t>
      </w:r>
      <w:proofErr w:type="gramEnd"/>
    </w:p>
    <w:p w14:paraId="0C86596B" w14:textId="77777777" w:rsidR="0004576A" w:rsidRDefault="0004576A" w:rsidP="00B50451">
      <w:pPr>
        <w:rPr>
          <w:rFonts w:ascii="Times New Roman" w:hAnsi="Times New Roman" w:cs="Times New Roman"/>
          <w:sz w:val="28"/>
          <w:szCs w:val="28"/>
        </w:rPr>
      </w:pPr>
    </w:p>
    <w:p w14:paraId="19211E89" w14:textId="77777777" w:rsidR="0004576A" w:rsidRDefault="0004576A" w:rsidP="00B50451">
      <w:pPr>
        <w:rPr>
          <w:rFonts w:ascii="Times New Roman" w:hAnsi="Times New Roman" w:cs="Times New Roman"/>
          <w:sz w:val="28"/>
          <w:szCs w:val="28"/>
        </w:rPr>
      </w:pPr>
    </w:p>
    <w:p w14:paraId="269D3E3F" w14:textId="77777777" w:rsidR="0004576A" w:rsidRDefault="0004576A" w:rsidP="00B50451">
      <w:pPr>
        <w:rPr>
          <w:rFonts w:ascii="Times New Roman" w:hAnsi="Times New Roman" w:cs="Times New Roman"/>
          <w:sz w:val="28"/>
          <w:szCs w:val="28"/>
        </w:rPr>
      </w:pPr>
    </w:p>
    <w:p w14:paraId="7969AD82" w14:textId="77777777" w:rsidR="0004576A" w:rsidRDefault="0004576A" w:rsidP="00B50451">
      <w:pPr>
        <w:rPr>
          <w:rFonts w:ascii="Times New Roman" w:hAnsi="Times New Roman" w:cs="Times New Roman"/>
          <w:sz w:val="28"/>
          <w:szCs w:val="28"/>
        </w:rPr>
      </w:pPr>
    </w:p>
    <w:p w14:paraId="66323E06" w14:textId="77777777" w:rsidR="0004576A" w:rsidRDefault="0004576A" w:rsidP="00B50451">
      <w:pPr>
        <w:rPr>
          <w:rFonts w:ascii="Times New Roman" w:hAnsi="Times New Roman" w:cs="Times New Roman"/>
          <w:sz w:val="28"/>
          <w:szCs w:val="28"/>
        </w:rPr>
      </w:pPr>
    </w:p>
    <w:p w14:paraId="3082584D" w14:textId="77777777" w:rsidR="0004576A" w:rsidRDefault="0004576A" w:rsidP="00B50451">
      <w:pPr>
        <w:rPr>
          <w:rFonts w:ascii="Times New Roman" w:hAnsi="Times New Roman" w:cs="Times New Roman"/>
          <w:sz w:val="28"/>
          <w:szCs w:val="28"/>
        </w:rPr>
      </w:pPr>
    </w:p>
    <w:p w14:paraId="13825FF0" w14:textId="77777777" w:rsidR="0004576A" w:rsidRDefault="0004576A" w:rsidP="00B50451">
      <w:pPr>
        <w:rPr>
          <w:rFonts w:ascii="Times New Roman" w:hAnsi="Times New Roman" w:cs="Times New Roman"/>
          <w:sz w:val="28"/>
          <w:szCs w:val="28"/>
        </w:rPr>
      </w:pPr>
    </w:p>
    <w:p w14:paraId="0BA72520" w14:textId="77777777" w:rsidR="0004576A" w:rsidRDefault="0004576A" w:rsidP="00B50451">
      <w:pPr>
        <w:rPr>
          <w:rFonts w:ascii="Times New Roman" w:hAnsi="Times New Roman" w:cs="Times New Roman"/>
          <w:sz w:val="28"/>
          <w:szCs w:val="28"/>
        </w:rPr>
      </w:pPr>
    </w:p>
    <w:p w14:paraId="2647F32D" w14:textId="77777777" w:rsidR="0004576A" w:rsidRDefault="0004576A" w:rsidP="00B50451">
      <w:pPr>
        <w:rPr>
          <w:rFonts w:ascii="Times New Roman" w:hAnsi="Times New Roman" w:cs="Times New Roman"/>
          <w:sz w:val="28"/>
          <w:szCs w:val="28"/>
        </w:rPr>
      </w:pPr>
    </w:p>
    <w:p w14:paraId="3148C1D1" w14:textId="77777777" w:rsidR="0004576A" w:rsidRDefault="0004576A" w:rsidP="00B50451">
      <w:pPr>
        <w:rPr>
          <w:rFonts w:ascii="Times New Roman" w:hAnsi="Times New Roman" w:cs="Times New Roman"/>
          <w:sz w:val="28"/>
          <w:szCs w:val="28"/>
        </w:rPr>
      </w:pPr>
    </w:p>
    <w:p w14:paraId="4F4038CE" w14:textId="77777777" w:rsidR="0004576A" w:rsidRDefault="0004576A" w:rsidP="00B50451">
      <w:pPr>
        <w:rPr>
          <w:rFonts w:ascii="Times New Roman" w:hAnsi="Times New Roman" w:cs="Times New Roman"/>
          <w:sz w:val="28"/>
          <w:szCs w:val="28"/>
        </w:rPr>
      </w:pPr>
    </w:p>
    <w:p w14:paraId="6DD0146B" w14:textId="77777777" w:rsidR="0004576A" w:rsidRDefault="0004576A" w:rsidP="00B50451">
      <w:pPr>
        <w:rPr>
          <w:rFonts w:ascii="Times New Roman" w:hAnsi="Times New Roman" w:cs="Times New Roman"/>
          <w:sz w:val="28"/>
          <w:szCs w:val="28"/>
        </w:rPr>
      </w:pPr>
    </w:p>
    <w:p w14:paraId="62AC480D" w14:textId="77777777" w:rsidR="0004576A" w:rsidRDefault="0004576A" w:rsidP="00B50451">
      <w:pPr>
        <w:rPr>
          <w:rFonts w:ascii="Times New Roman" w:hAnsi="Times New Roman" w:cs="Times New Roman"/>
          <w:sz w:val="28"/>
          <w:szCs w:val="28"/>
        </w:rPr>
      </w:pPr>
    </w:p>
    <w:p w14:paraId="07C3611F" w14:textId="51112352" w:rsidR="0004576A" w:rsidRPr="00B50451" w:rsidRDefault="0004576A" w:rsidP="00084008">
      <w:pPr>
        <w:jc w:val="center"/>
        <w:rPr>
          <w:rFonts w:ascii="Times New Roman" w:hAnsi="Times New Roman" w:cs="Times New Roman"/>
          <w:sz w:val="28"/>
          <w:szCs w:val="28"/>
        </w:rPr>
      </w:pPr>
      <w:r>
        <w:rPr>
          <w:rFonts w:ascii="Times New Roman" w:hAnsi="Times New Roman" w:cs="Times New Roman"/>
          <w:sz w:val="28"/>
          <w:szCs w:val="28"/>
        </w:rPr>
        <w:t>20</w:t>
      </w:r>
      <w:r w:rsidR="00084008">
        <w:rPr>
          <w:rFonts w:ascii="Times New Roman" w:hAnsi="Times New Roman" w:cs="Times New Roman"/>
          <w:sz w:val="28"/>
          <w:szCs w:val="28"/>
        </w:rPr>
        <w:t>24</w:t>
      </w:r>
      <w:r>
        <w:rPr>
          <w:rFonts w:ascii="Times New Roman" w:hAnsi="Times New Roman" w:cs="Times New Roman"/>
          <w:sz w:val="28"/>
          <w:szCs w:val="28"/>
        </w:rPr>
        <w:t xml:space="preserve"> г</w:t>
      </w:r>
    </w:p>
    <w:p w14:paraId="7A6C31E1" w14:textId="77777777" w:rsidR="00084008" w:rsidRPr="00084008" w:rsidRDefault="00084008" w:rsidP="00084008">
      <w:pPr>
        <w:jc w:val="center"/>
        <w:rPr>
          <w:rFonts w:ascii="Gigi" w:hAnsi="Gigi" w:cs="Times New Roman"/>
          <w:b/>
          <w:color w:val="FF0000"/>
          <w:sz w:val="52"/>
          <w:szCs w:val="52"/>
        </w:rPr>
      </w:pPr>
      <w:r w:rsidRPr="00084008">
        <w:rPr>
          <w:rFonts w:ascii="Times New Roman" w:hAnsi="Times New Roman" w:cs="Times New Roman"/>
          <w:b/>
          <w:color w:val="FF0000"/>
          <w:sz w:val="52"/>
          <w:szCs w:val="52"/>
        </w:rPr>
        <w:lastRenderedPageBreak/>
        <w:t>Консультация</w:t>
      </w:r>
      <w:r w:rsidRPr="00084008">
        <w:rPr>
          <w:rFonts w:ascii="Gigi" w:hAnsi="Gigi" w:cs="Times New Roman"/>
          <w:b/>
          <w:color w:val="FF0000"/>
          <w:sz w:val="52"/>
          <w:szCs w:val="52"/>
        </w:rPr>
        <w:t xml:space="preserve"> </w:t>
      </w:r>
      <w:r w:rsidRPr="00084008">
        <w:rPr>
          <w:rFonts w:ascii="Times New Roman" w:hAnsi="Times New Roman" w:cs="Times New Roman"/>
          <w:b/>
          <w:color w:val="FF0000"/>
          <w:sz w:val="52"/>
          <w:szCs w:val="52"/>
        </w:rPr>
        <w:t>для</w:t>
      </w:r>
      <w:r w:rsidRPr="00084008">
        <w:rPr>
          <w:rFonts w:ascii="Gigi" w:hAnsi="Gigi" w:cs="Times New Roman"/>
          <w:b/>
          <w:color w:val="FF0000"/>
          <w:sz w:val="52"/>
          <w:szCs w:val="52"/>
        </w:rPr>
        <w:t xml:space="preserve"> </w:t>
      </w:r>
      <w:r w:rsidRPr="00084008">
        <w:rPr>
          <w:rFonts w:ascii="Times New Roman" w:hAnsi="Times New Roman" w:cs="Times New Roman"/>
          <w:b/>
          <w:color w:val="FF0000"/>
          <w:sz w:val="52"/>
          <w:szCs w:val="52"/>
        </w:rPr>
        <w:t>родителей</w:t>
      </w:r>
    </w:p>
    <w:p w14:paraId="23C2761B" w14:textId="77777777" w:rsidR="00084008" w:rsidRPr="00084008" w:rsidRDefault="00084008" w:rsidP="00084008">
      <w:pPr>
        <w:jc w:val="center"/>
        <w:rPr>
          <w:rFonts w:cs="Times New Roman"/>
          <w:b/>
          <w:color w:val="FF0000"/>
          <w:sz w:val="52"/>
          <w:szCs w:val="52"/>
        </w:rPr>
      </w:pPr>
      <w:r w:rsidRPr="00084008">
        <w:rPr>
          <w:rFonts w:ascii="Gigi" w:hAnsi="Gigi" w:cs="Times New Roman"/>
          <w:b/>
          <w:color w:val="FF0000"/>
          <w:sz w:val="52"/>
          <w:szCs w:val="52"/>
        </w:rPr>
        <w:t>«</w:t>
      </w:r>
      <w:r w:rsidRPr="00084008">
        <w:rPr>
          <w:rFonts w:ascii="Times New Roman" w:hAnsi="Times New Roman" w:cs="Times New Roman"/>
          <w:b/>
          <w:color w:val="FF0000"/>
          <w:sz w:val="52"/>
          <w:szCs w:val="52"/>
        </w:rPr>
        <w:t>Осторожно</w:t>
      </w:r>
      <w:r w:rsidRPr="00084008">
        <w:rPr>
          <w:rFonts w:ascii="Gigi" w:hAnsi="Gigi" w:cs="Times New Roman"/>
          <w:b/>
          <w:color w:val="FF0000"/>
          <w:sz w:val="52"/>
          <w:szCs w:val="52"/>
        </w:rPr>
        <w:t xml:space="preserve">, </w:t>
      </w:r>
      <w:r w:rsidRPr="00084008">
        <w:rPr>
          <w:rFonts w:ascii="Times New Roman" w:hAnsi="Times New Roman" w:cs="Times New Roman"/>
          <w:b/>
          <w:color w:val="FF0000"/>
          <w:sz w:val="52"/>
          <w:szCs w:val="52"/>
        </w:rPr>
        <w:t>гололед</w:t>
      </w:r>
      <w:r w:rsidRPr="00084008">
        <w:rPr>
          <w:rFonts w:ascii="Gigi" w:hAnsi="Gigi" w:cs="Times New Roman"/>
          <w:b/>
          <w:color w:val="FF0000"/>
          <w:sz w:val="52"/>
          <w:szCs w:val="52"/>
        </w:rPr>
        <w:t>!»</w:t>
      </w:r>
    </w:p>
    <w:p w14:paraId="40B97E0D" w14:textId="77777777" w:rsidR="00084008" w:rsidRDefault="0008400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sectPr w:rsidR="00084008" w:rsidSect="00F43ED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pgBorders w:offsetFrom="page">
            <w:top w:val="flowersDaisies" w:sz="23" w:space="24" w:color="auto"/>
            <w:left w:val="flowersDaisies" w:sz="23" w:space="24" w:color="auto"/>
            <w:bottom w:val="flowersDaisies" w:sz="23" w:space="24" w:color="auto"/>
            <w:right w:val="flowersDaisies" w:sz="23" w:space="24" w:color="auto"/>
          </w:pgBorders>
          <w:cols w:space="708"/>
          <w:docGrid w:linePitch="360"/>
        </w:sectPr>
      </w:pPr>
    </w:p>
    <w:p w14:paraId="6D719762" w14:textId="2010D49E" w:rsidR="00E31D88" w:rsidRPr="00084008" w:rsidRDefault="00E31D88" w:rsidP="00303ACD">
      <w:pPr>
        <w:shd w:val="clear" w:color="auto" w:fill="FFFFFF"/>
        <w:spacing w:line="240" w:lineRule="auto"/>
        <w:jc w:val="left"/>
        <w:textAlignment w:val="baseline"/>
        <w:outlineLvl w:val="0"/>
        <w:rPr>
          <w:rFonts w:ascii="Times New Roman" w:hAnsi="Times New Roman" w:cs="Times New Roman"/>
          <w:b/>
          <w:bCs/>
          <w:color w:val="0070C0"/>
          <w:sz w:val="32"/>
          <w:szCs w:val="32"/>
          <w:shd w:val="clear" w:color="auto" w:fill="FFFFFF"/>
        </w:rPr>
      </w:pPr>
      <w:r w:rsidRPr="00084008">
        <w:rPr>
          <w:rFonts w:ascii="Times New Roman" w:hAnsi="Times New Roman" w:cs="Times New Roman"/>
          <w:b/>
          <w:bCs/>
          <w:color w:val="0070C0"/>
          <w:sz w:val="32"/>
          <w:szCs w:val="32"/>
          <w:shd w:val="clear" w:color="auto" w:fill="FFFFFF"/>
        </w:rPr>
        <w:t>Подморозило с утра,</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Нет вчерашнего тепла,</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На дорогах гололед,</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И машины все несет.</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Тротуары, как каток,</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Сделать бы еще шажок,</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Но подошва подвела-</w:t>
      </w:r>
    </w:p>
    <w:p w14:paraId="39C9827D" w14:textId="77777777" w:rsidR="00E31D88" w:rsidRPr="00084008" w:rsidRDefault="00E31D88" w:rsidP="00303ACD">
      <w:pPr>
        <w:shd w:val="clear" w:color="auto" w:fill="FFFFFF"/>
        <w:spacing w:line="240" w:lineRule="auto"/>
        <w:jc w:val="left"/>
        <w:textAlignment w:val="baseline"/>
        <w:outlineLvl w:val="0"/>
        <w:rPr>
          <w:rFonts w:ascii="Times New Roman" w:hAnsi="Times New Roman" w:cs="Times New Roman"/>
          <w:b/>
          <w:bCs/>
          <w:color w:val="0070C0"/>
          <w:sz w:val="32"/>
          <w:szCs w:val="32"/>
          <w:shd w:val="clear" w:color="auto" w:fill="FFFFFF"/>
        </w:rPr>
      </w:pPr>
      <w:r w:rsidRPr="00084008">
        <w:rPr>
          <w:rFonts w:ascii="Times New Roman" w:hAnsi="Times New Roman" w:cs="Times New Roman"/>
          <w:b/>
          <w:bCs/>
          <w:color w:val="0070C0"/>
          <w:sz w:val="32"/>
          <w:szCs w:val="32"/>
          <w:shd w:val="clear" w:color="auto" w:fill="FFFFFF"/>
        </w:rPr>
        <w:t>Очень скользкая она.</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 xml:space="preserve">Сколько бед от гололеда! </w:t>
      </w:r>
    </w:p>
    <w:p w14:paraId="029FC0DE" w14:textId="77777777" w:rsidR="00E31D88" w:rsidRPr="00084008" w:rsidRDefault="00E31D88" w:rsidP="00303ACD">
      <w:pPr>
        <w:shd w:val="clear" w:color="auto" w:fill="FFFFFF"/>
        <w:spacing w:line="240" w:lineRule="auto"/>
        <w:jc w:val="left"/>
        <w:textAlignment w:val="baseline"/>
        <w:outlineLvl w:val="0"/>
        <w:rPr>
          <w:rFonts w:ascii="Times New Roman" w:hAnsi="Times New Roman" w:cs="Times New Roman"/>
          <w:b/>
          <w:bCs/>
          <w:color w:val="0070C0"/>
          <w:sz w:val="32"/>
          <w:szCs w:val="32"/>
          <w:shd w:val="clear" w:color="auto" w:fill="FFFFFF"/>
        </w:rPr>
      </w:pPr>
      <w:r w:rsidRPr="00084008">
        <w:rPr>
          <w:rFonts w:ascii="Times New Roman" w:hAnsi="Times New Roman" w:cs="Times New Roman"/>
          <w:b/>
          <w:bCs/>
          <w:color w:val="0070C0"/>
          <w:sz w:val="32"/>
          <w:szCs w:val="32"/>
          <w:shd w:val="clear" w:color="auto" w:fill="FFFFFF"/>
        </w:rPr>
        <w:t>Есть для дворников работа-</w:t>
      </w:r>
      <w:r w:rsidRPr="00084008">
        <w:rPr>
          <w:rFonts w:ascii="Times New Roman" w:hAnsi="Times New Roman" w:cs="Times New Roman"/>
          <w:b/>
          <w:bCs/>
          <w:color w:val="0070C0"/>
          <w:sz w:val="32"/>
          <w:szCs w:val="32"/>
        </w:rPr>
        <w:br/>
      </w:r>
      <w:r w:rsidRPr="00084008">
        <w:rPr>
          <w:rFonts w:ascii="Times New Roman" w:hAnsi="Times New Roman" w:cs="Times New Roman"/>
          <w:b/>
          <w:bCs/>
          <w:color w:val="0070C0"/>
          <w:sz w:val="32"/>
          <w:szCs w:val="32"/>
          <w:shd w:val="clear" w:color="auto" w:fill="FFFFFF"/>
        </w:rPr>
        <w:t>Соль насыпать и песок,</w:t>
      </w:r>
    </w:p>
    <w:p w14:paraId="45B6B4C1" w14:textId="77777777" w:rsidR="0004576A" w:rsidRPr="00084008" w:rsidRDefault="00E31D88" w:rsidP="00303ACD">
      <w:pPr>
        <w:shd w:val="clear" w:color="auto" w:fill="FFFFFF"/>
        <w:spacing w:line="240" w:lineRule="auto"/>
        <w:jc w:val="left"/>
        <w:textAlignment w:val="baseline"/>
        <w:outlineLvl w:val="0"/>
        <w:rPr>
          <w:rFonts w:ascii="Times New Roman" w:hAnsi="Times New Roman" w:cs="Times New Roman"/>
          <w:b/>
          <w:bCs/>
          <w:color w:val="0070C0"/>
          <w:sz w:val="32"/>
          <w:szCs w:val="32"/>
          <w:shd w:val="clear" w:color="auto" w:fill="FFFFFF"/>
        </w:rPr>
      </w:pPr>
      <w:r w:rsidRPr="00084008">
        <w:rPr>
          <w:rFonts w:ascii="Times New Roman" w:hAnsi="Times New Roman" w:cs="Times New Roman"/>
          <w:b/>
          <w:bCs/>
          <w:color w:val="0070C0"/>
          <w:sz w:val="32"/>
          <w:szCs w:val="32"/>
          <w:shd w:val="clear" w:color="auto" w:fill="FFFFFF"/>
        </w:rPr>
        <w:t xml:space="preserve"> Чтоб пройти прохожий мог.</w:t>
      </w:r>
    </w:p>
    <w:p w14:paraId="66691C02" w14:textId="77777777" w:rsidR="00084008" w:rsidRDefault="00084008" w:rsidP="00B50451">
      <w:pPr>
        <w:shd w:val="clear" w:color="auto" w:fill="FFFFFF"/>
        <w:ind w:left="5670"/>
        <w:jc w:val="left"/>
        <w:textAlignment w:val="baseline"/>
        <w:outlineLvl w:val="0"/>
        <w:rPr>
          <w:rFonts w:ascii="Times New Roman" w:hAnsi="Times New Roman" w:cs="Times New Roman"/>
          <w:sz w:val="32"/>
          <w:szCs w:val="32"/>
          <w:shd w:val="clear" w:color="auto" w:fill="FFFFFF"/>
        </w:rPr>
        <w:sectPr w:rsidR="00084008" w:rsidSect="00084008">
          <w:type w:val="continuous"/>
          <w:pgSz w:w="11906" w:h="16838"/>
          <w:pgMar w:top="1134" w:right="851" w:bottom="1134" w:left="1134" w:header="709" w:footer="709" w:gutter="0"/>
          <w:pgBorders w:offsetFrom="page">
            <w:top w:val="flowersDaisies" w:sz="23" w:space="24" w:color="auto"/>
            <w:left w:val="flowersDaisies" w:sz="23" w:space="24" w:color="auto"/>
            <w:bottom w:val="flowersDaisies" w:sz="23" w:space="24" w:color="auto"/>
            <w:right w:val="flowersDaisies" w:sz="23" w:space="24" w:color="auto"/>
          </w:pgBorders>
          <w:cols w:num="2" w:space="708"/>
          <w:docGrid w:linePitch="360"/>
        </w:sectPr>
      </w:pPr>
    </w:p>
    <w:p w14:paraId="0D411B1F" w14:textId="27258B98" w:rsidR="0004576A" w:rsidRPr="00303ACD" w:rsidRDefault="0004576A" w:rsidP="00B50451">
      <w:pPr>
        <w:shd w:val="clear" w:color="auto" w:fill="FFFFFF"/>
        <w:ind w:left="5670"/>
        <w:jc w:val="left"/>
        <w:textAlignment w:val="baseline"/>
        <w:outlineLvl w:val="0"/>
        <w:rPr>
          <w:rFonts w:ascii="Times New Roman" w:hAnsi="Times New Roman" w:cs="Times New Roman"/>
          <w:sz w:val="32"/>
          <w:szCs w:val="32"/>
          <w:shd w:val="clear" w:color="auto" w:fill="FFFFFF"/>
        </w:rPr>
      </w:pPr>
    </w:p>
    <w:p w14:paraId="15BA37ED" w14:textId="77777777" w:rsidR="00FB7109" w:rsidRPr="00303ACD" w:rsidRDefault="00E31D8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w:t>
      </w:r>
      <w:r w:rsidRPr="00303ACD">
        <w:rPr>
          <w:rFonts w:ascii="Times New Roman" w:eastAsia="Times New Roman" w:hAnsi="Times New Roman" w:cs="Times New Roman"/>
          <w:sz w:val="32"/>
          <w:szCs w:val="32"/>
          <w:lang w:eastAsia="ru-RU"/>
        </w:rPr>
        <w:t xml:space="preserve">Проще простого в гололед получить ушиб, или того хуже перелом. </w:t>
      </w:r>
    </w:p>
    <w:p w14:paraId="24003366" w14:textId="77777777" w:rsidR="00FB7109" w:rsidRPr="00084008" w:rsidRDefault="00FB7109" w:rsidP="00084008">
      <w:pPr>
        <w:shd w:val="clear" w:color="auto" w:fill="FFFFFF"/>
        <w:ind w:firstLine="708"/>
        <w:jc w:val="center"/>
        <w:textAlignment w:val="baseline"/>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t xml:space="preserve">Что </w:t>
      </w:r>
      <w:r w:rsidR="00B50451" w:rsidRPr="00084008">
        <w:rPr>
          <w:rFonts w:ascii="Times New Roman" w:eastAsia="Times New Roman" w:hAnsi="Times New Roman" w:cs="Times New Roman"/>
          <w:b/>
          <w:bCs/>
          <w:color w:val="FF0000"/>
          <w:sz w:val="32"/>
          <w:szCs w:val="32"/>
          <w:lang w:eastAsia="ru-RU"/>
        </w:rPr>
        <w:t xml:space="preserve">же </w:t>
      </w:r>
      <w:r w:rsidRPr="00084008">
        <w:rPr>
          <w:rFonts w:ascii="Times New Roman" w:eastAsia="Times New Roman" w:hAnsi="Times New Roman" w:cs="Times New Roman"/>
          <w:b/>
          <w:bCs/>
          <w:color w:val="FF0000"/>
          <w:sz w:val="32"/>
          <w:szCs w:val="32"/>
          <w:lang w:eastAsia="ru-RU"/>
        </w:rPr>
        <w:t>такое гололед и гололедица?</w:t>
      </w:r>
    </w:p>
    <w:p w14:paraId="36C0A1A7" w14:textId="77777777" w:rsidR="00FB7109" w:rsidRP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t>Гололедица — это только лед на дорогах, который образуется после оттепели или дождя при внезапном похолодании.</w:t>
      </w:r>
    </w:p>
    <w:p w14:paraId="17065618" w14:textId="77777777" w:rsid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14:paraId="692182B3" w14:textId="77777777" w:rsidR="00FB7109" w:rsidRP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14:paraId="459FFEC5" w14:textId="77777777" w:rsidR="00FB7109" w:rsidRP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lastRenderedPageBreak/>
        <w:t>Чаще всего гололед возникает при резком потеплении, когда теплый воздух проходит над сильно выхоложенной поверхностью.</w:t>
      </w:r>
    </w:p>
    <w:p w14:paraId="25FD9B11" w14:textId="77777777" w:rsidR="00FB7109" w:rsidRP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w:t>
      </w:r>
      <w:r w:rsidR="00B50451" w:rsidRPr="00303ACD">
        <w:rPr>
          <w:rStyle w:val="c1"/>
          <w:sz w:val="32"/>
          <w:szCs w:val="32"/>
        </w:rPr>
        <w:t xml:space="preserve"> водителя</w:t>
      </w:r>
      <w:r w:rsidRPr="00303ACD">
        <w:rPr>
          <w:rStyle w:val="c1"/>
          <w:sz w:val="32"/>
          <w:szCs w:val="32"/>
        </w:rPr>
        <w:t>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14:paraId="0D32AA4E" w14:textId="77777777" w:rsidR="00FB7109" w:rsidRP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t>В гололед же замерзающий дождь покрывает всю поверхность дороги независимо от того, сколько колес по ней уже проехало.</w:t>
      </w:r>
    </w:p>
    <w:p w14:paraId="6BBC1E9E" w14:textId="77777777" w:rsidR="00FB7109" w:rsidRPr="00303ACD" w:rsidRDefault="00FB7109" w:rsidP="00084008">
      <w:pPr>
        <w:pStyle w:val="c0"/>
        <w:spacing w:before="0" w:beforeAutospacing="0" w:after="0" w:afterAutospacing="0" w:line="360" w:lineRule="auto"/>
        <w:ind w:firstLine="708"/>
        <w:rPr>
          <w:sz w:val="32"/>
          <w:szCs w:val="32"/>
        </w:rPr>
      </w:pPr>
      <w:r w:rsidRPr="00303ACD">
        <w:rPr>
          <w:rStyle w:val="c1"/>
          <w:sz w:val="32"/>
          <w:szCs w:val="32"/>
        </w:rPr>
        <w:t>Гололедица превращает города в большой каток. Поскользнуться и упасть можно на каждом шагу.</w:t>
      </w:r>
    </w:p>
    <w:p w14:paraId="2AEF7AA7" w14:textId="77777777" w:rsidR="00E31D88" w:rsidRPr="00303ACD" w:rsidRDefault="00E31D8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Но </w:t>
      </w:r>
      <w:r w:rsidR="00B50451" w:rsidRPr="00303ACD">
        <w:rPr>
          <w:rFonts w:ascii="Times New Roman" w:eastAsia="Times New Roman" w:hAnsi="Times New Roman" w:cs="Times New Roman"/>
          <w:sz w:val="32"/>
          <w:szCs w:val="32"/>
          <w:lang w:eastAsia="ru-RU"/>
        </w:rPr>
        <w:t>травм</w:t>
      </w:r>
      <w:r w:rsidRPr="00303ACD">
        <w:rPr>
          <w:rFonts w:ascii="Times New Roman" w:eastAsia="Times New Roman" w:hAnsi="Times New Roman" w:cs="Times New Roman"/>
          <w:sz w:val="32"/>
          <w:szCs w:val="32"/>
          <w:lang w:eastAsia="ru-RU"/>
        </w:rPr>
        <w:t xml:space="preserve"> можно избежать, если знать</w:t>
      </w:r>
      <w:r w:rsidR="00D84F1F" w:rsidRPr="00303ACD">
        <w:rPr>
          <w:rFonts w:ascii="Times New Roman" w:eastAsia="Times New Roman" w:hAnsi="Times New Roman" w:cs="Times New Roman"/>
          <w:sz w:val="32"/>
          <w:szCs w:val="32"/>
          <w:lang w:eastAsia="ru-RU"/>
        </w:rPr>
        <w:t xml:space="preserve"> и соблюдать</w:t>
      </w:r>
      <w:r w:rsidRPr="00303ACD">
        <w:rPr>
          <w:rFonts w:ascii="Times New Roman" w:eastAsia="Times New Roman" w:hAnsi="Times New Roman" w:cs="Times New Roman"/>
          <w:sz w:val="32"/>
          <w:szCs w:val="32"/>
          <w:lang w:eastAsia="ru-RU"/>
        </w:rPr>
        <w:t xml:space="preserve"> пять важных правил.</w:t>
      </w:r>
    </w:p>
    <w:p w14:paraId="404117D5" w14:textId="77777777" w:rsidR="00D84F1F" w:rsidRPr="00084008" w:rsidRDefault="00D84F1F" w:rsidP="00084008">
      <w:pPr>
        <w:shd w:val="clear" w:color="auto" w:fill="FFFFFF"/>
        <w:spacing w:before="171" w:after="171"/>
        <w:jc w:val="center"/>
        <w:textAlignment w:val="baseline"/>
        <w:outlineLvl w:val="2"/>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t xml:space="preserve">Правило первое: </w:t>
      </w:r>
      <w:r w:rsidR="00B947C8" w:rsidRPr="00084008">
        <w:rPr>
          <w:rFonts w:ascii="Times New Roman" w:eastAsia="Times New Roman" w:hAnsi="Times New Roman" w:cs="Times New Roman"/>
          <w:b/>
          <w:bCs/>
          <w:color w:val="FF0000"/>
          <w:sz w:val="32"/>
          <w:szCs w:val="32"/>
          <w:lang w:eastAsia="ru-RU"/>
        </w:rPr>
        <w:t>держите ребенка за руку</w:t>
      </w:r>
    </w:p>
    <w:p w14:paraId="1C3C24F1" w14:textId="77777777" w:rsidR="00B947C8" w:rsidRPr="00303ACD" w:rsidRDefault="00B947C8" w:rsidP="00084008">
      <w:pPr>
        <w:shd w:val="clear" w:color="auto" w:fill="FFFFFF"/>
        <w:spacing w:before="171" w:after="171" w:line="276" w:lineRule="auto"/>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w:t>
      </w:r>
      <w:r w:rsidR="001D3F5F" w:rsidRPr="00303ACD">
        <w:rPr>
          <w:rFonts w:ascii="Times New Roman" w:eastAsia="Times New Roman" w:hAnsi="Times New Roman" w:cs="Times New Roman"/>
          <w:sz w:val="32"/>
          <w:szCs w:val="32"/>
          <w:lang w:eastAsia="ru-RU"/>
        </w:rPr>
        <w:t xml:space="preserve"> – не бегать, не толкаться, не играть, не отпускать руку взрослого.</w:t>
      </w:r>
    </w:p>
    <w:p w14:paraId="4A61EDDE" w14:textId="77777777" w:rsidR="00D84F1F" w:rsidRPr="00084008" w:rsidRDefault="00D84F1F" w:rsidP="00084008">
      <w:pPr>
        <w:shd w:val="clear" w:color="auto" w:fill="FFFFFF"/>
        <w:spacing w:before="171" w:after="171"/>
        <w:jc w:val="center"/>
        <w:textAlignment w:val="baseline"/>
        <w:outlineLvl w:val="2"/>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lastRenderedPageBreak/>
        <w:t xml:space="preserve">Правило второе: </w:t>
      </w:r>
      <w:r w:rsidR="00B947C8" w:rsidRPr="00084008">
        <w:rPr>
          <w:rFonts w:ascii="Times New Roman" w:eastAsia="Times New Roman" w:hAnsi="Times New Roman" w:cs="Times New Roman"/>
          <w:b/>
          <w:bCs/>
          <w:color w:val="FF0000"/>
          <w:sz w:val="32"/>
          <w:szCs w:val="32"/>
          <w:lang w:eastAsia="ru-RU"/>
        </w:rPr>
        <w:t>не спешите</w:t>
      </w:r>
    </w:p>
    <w:p w14:paraId="29EF3FF5" w14:textId="77777777" w:rsidR="00B947C8" w:rsidRPr="00303ACD" w:rsidRDefault="00B947C8"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Никогда не надо спешить. Здесь как раз, кстати, поговорка «Тише едешь, дальше будешь». </w:t>
      </w:r>
      <w:r w:rsidR="001D3F5F" w:rsidRPr="00303ACD">
        <w:rPr>
          <w:rFonts w:ascii="Times New Roman" w:eastAsia="Times New Roman" w:hAnsi="Times New Roman" w:cs="Times New Roman"/>
          <w:sz w:val="32"/>
          <w:szCs w:val="32"/>
          <w:lang w:eastAsia="ru-RU"/>
        </w:rPr>
        <w:t>Р</w:t>
      </w:r>
      <w:r w:rsidR="001D3F5F" w:rsidRPr="00303ACD">
        <w:rPr>
          <w:rFonts w:ascii="Times New Roman" w:hAnsi="Times New Roman" w:cs="Times New Roman"/>
          <w:sz w:val="32"/>
          <w:szCs w:val="32"/>
        </w:rPr>
        <w:t>екомендуется передвигаться  мелкой, шаркающей походкой</w:t>
      </w:r>
      <w:r w:rsidRPr="00303ACD">
        <w:rPr>
          <w:rFonts w:ascii="Times New Roman" w:eastAsia="Times New Roman" w:hAnsi="Times New Roman" w:cs="Times New Roman"/>
          <w:sz w:val="32"/>
          <w:szCs w:val="32"/>
          <w:lang w:eastAsia="ru-RU"/>
        </w:rPr>
        <w:t>. Чем шире шаг, тем больше вероятности упасть.</w:t>
      </w:r>
    </w:p>
    <w:p w14:paraId="5A755978" w14:textId="77777777" w:rsidR="00B947C8" w:rsidRPr="00303ACD" w:rsidRDefault="00B947C8"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14:paraId="62F624A9" w14:textId="77777777" w:rsidR="00D84F1F" w:rsidRPr="00084008" w:rsidRDefault="00D84F1F" w:rsidP="00084008">
      <w:pPr>
        <w:shd w:val="clear" w:color="auto" w:fill="FFFFFF"/>
        <w:spacing w:before="171" w:after="171"/>
        <w:jc w:val="center"/>
        <w:textAlignment w:val="baseline"/>
        <w:outlineLvl w:val="2"/>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t xml:space="preserve">Правило третье: </w:t>
      </w:r>
      <w:r w:rsidR="00B50451" w:rsidRPr="00084008">
        <w:rPr>
          <w:rFonts w:ascii="Times New Roman" w:eastAsia="Times New Roman" w:hAnsi="Times New Roman" w:cs="Times New Roman"/>
          <w:b/>
          <w:bCs/>
          <w:color w:val="FF0000"/>
          <w:sz w:val="32"/>
          <w:szCs w:val="32"/>
          <w:lang w:eastAsia="ru-RU"/>
        </w:rPr>
        <w:t>выбирайте</w:t>
      </w:r>
      <w:r w:rsidR="00B947C8" w:rsidRPr="00084008">
        <w:rPr>
          <w:rFonts w:ascii="Times New Roman" w:eastAsia="Times New Roman" w:hAnsi="Times New Roman" w:cs="Times New Roman"/>
          <w:b/>
          <w:bCs/>
          <w:color w:val="FF0000"/>
          <w:sz w:val="32"/>
          <w:szCs w:val="32"/>
          <w:lang w:eastAsia="ru-RU"/>
        </w:rPr>
        <w:t xml:space="preserve"> безопасную обувь</w:t>
      </w:r>
    </w:p>
    <w:p w14:paraId="17E95FF5" w14:textId="77777777" w:rsidR="00B947C8" w:rsidRPr="00303ACD" w:rsidRDefault="00B947C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Третье правило гласит о том, что взрослая и детская обувь должна быть удобной и безопасной. </w:t>
      </w:r>
      <w:r w:rsidRPr="00303ACD">
        <w:rPr>
          <w:rFonts w:ascii="Times New Roman" w:hAnsi="Times New Roman" w:cs="Times New Roman"/>
          <w:sz w:val="32"/>
          <w:szCs w:val="32"/>
        </w:rPr>
        <w:t>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14:paraId="6F12F771" w14:textId="2C3109FF" w:rsidR="00B947C8" w:rsidRPr="00084008" w:rsidRDefault="00B947C8" w:rsidP="00B50451">
      <w:pPr>
        <w:shd w:val="clear" w:color="auto" w:fill="FFFFFF"/>
        <w:jc w:val="left"/>
        <w:textAlignment w:val="baseline"/>
        <w:rPr>
          <w:rFonts w:ascii="Times New Roman" w:eastAsia="Times New Roman" w:hAnsi="Times New Roman" w:cs="Times New Roman"/>
          <w:color w:val="0070C0"/>
          <w:sz w:val="32"/>
          <w:szCs w:val="32"/>
          <w:lang w:eastAsia="ru-RU"/>
        </w:rPr>
      </w:pPr>
      <w:r w:rsidRPr="00084008">
        <w:rPr>
          <w:rFonts w:ascii="Times New Roman" w:eastAsia="Times New Roman" w:hAnsi="Times New Roman" w:cs="Times New Roman"/>
          <w:b/>
          <w:bCs/>
          <w:i/>
          <w:iCs/>
          <w:color w:val="0070C0"/>
          <w:sz w:val="32"/>
          <w:szCs w:val="32"/>
          <w:bdr w:val="none" w:sz="0" w:space="0" w:color="auto" w:frame="1"/>
          <w:lang w:eastAsia="ru-RU"/>
        </w:rPr>
        <w:t>Совет</w:t>
      </w:r>
      <w:r w:rsidR="00084008">
        <w:rPr>
          <w:rFonts w:ascii="Times New Roman" w:eastAsia="Times New Roman" w:hAnsi="Times New Roman" w:cs="Times New Roman"/>
          <w:b/>
          <w:bCs/>
          <w:i/>
          <w:iCs/>
          <w:color w:val="0070C0"/>
          <w:sz w:val="32"/>
          <w:szCs w:val="32"/>
          <w:bdr w:val="none" w:sz="0" w:space="0" w:color="auto" w:frame="1"/>
          <w:lang w:eastAsia="ru-RU"/>
        </w:rPr>
        <w:t>:</w:t>
      </w:r>
    </w:p>
    <w:p w14:paraId="45ABA828" w14:textId="77777777" w:rsidR="00B947C8" w:rsidRPr="00303ACD" w:rsidRDefault="00B947C8"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 вас гладкая подошва? Наклейте на нее обычный пластырь, и обувь будет меньше скользить.</w:t>
      </w:r>
    </w:p>
    <w:p w14:paraId="655ED4FB" w14:textId="77777777" w:rsidR="00D84F1F" w:rsidRPr="00084008" w:rsidRDefault="00D84F1F" w:rsidP="00084008">
      <w:pPr>
        <w:shd w:val="clear" w:color="auto" w:fill="FFFFFF"/>
        <w:spacing w:before="171" w:after="171"/>
        <w:jc w:val="center"/>
        <w:textAlignment w:val="baseline"/>
        <w:outlineLvl w:val="2"/>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t>Пр</w:t>
      </w:r>
      <w:r w:rsidR="00B947C8" w:rsidRPr="00084008">
        <w:rPr>
          <w:rFonts w:ascii="Times New Roman" w:eastAsia="Times New Roman" w:hAnsi="Times New Roman" w:cs="Times New Roman"/>
          <w:b/>
          <w:bCs/>
          <w:color w:val="FF0000"/>
          <w:sz w:val="32"/>
          <w:szCs w:val="32"/>
          <w:lang w:eastAsia="ru-RU"/>
        </w:rPr>
        <w:t>авило четвертое: всегда смотрите</w:t>
      </w:r>
      <w:r w:rsidRPr="00084008">
        <w:rPr>
          <w:rFonts w:ascii="Times New Roman" w:eastAsia="Times New Roman" w:hAnsi="Times New Roman" w:cs="Times New Roman"/>
          <w:b/>
          <w:bCs/>
          <w:color w:val="FF0000"/>
          <w:sz w:val="32"/>
          <w:szCs w:val="32"/>
          <w:lang w:eastAsia="ru-RU"/>
        </w:rPr>
        <w:t xml:space="preserve"> под ноги</w:t>
      </w:r>
    </w:p>
    <w:p w14:paraId="604B6489" w14:textId="281383D3" w:rsidR="00084008" w:rsidRPr="00084008" w:rsidRDefault="00D84F1F" w:rsidP="00084008">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Под ноги всегда надо смотреть, а в гололед особенно.  Скользкую тропинку, лучше обойти.</w:t>
      </w:r>
    </w:p>
    <w:p w14:paraId="410AFB15" w14:textId="00A8A194" w:rsidR="00D84F1F" w:rsidRPr="00084008" w:rsidRDefault="00D84F1F" w:rsidP="00084008">
      <w:pPr>
        <w:shd w:val="clear" w:color="auto" w:fill="FFFFFF"/>
        <w:spacing w:before="171" w:after="171"/>
        <w:jc w:val="center"/>
        <w:textAlignment w:val="baseline"/>
        <w:outlineLvl w:val="2"/>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t xml:space="preserve">Правило пятое: </w:t>
      </w:r>
      <w:r w:rsidR="00B947C8" w:rsidRPr="00084008">
        <w:rPr>
          <w:rFonts w:ascii="Times New Roman" w:eastAsia="Times New Roman" w:hAnsi="Times New Roman" w:cs="Times New Roman"/>
          <w:b/>
          <w:bCs/>
          <w:color w:val="FF0000"/>
          <w:sz w:val="32"/>
          <w:szCs w:val="32"/>
          <w:lang w:eastAsia="ru-RU"/>
        </w:rPr>
        <w:t>научитесь правильно падать</w:t>
      </w:r>
    </w:p>
    <w:p w14:paraId="4AF21BD5" w14:textId="77777777" w:rsidR="00084008" w:rsidRDefault="00D84F1F"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Не всегда человеку удается удержать равновесие. «Падайте без последствий», — советуют врачи. Поэтому следует научиться падать без риска. </w:t>
      </w:r>
    </w:p>
    <w:p w14:paraId="5D4F36A3" w14:textId="475CB755" w:rsidR="00D84F1F" w:rsidRPr="00084008" w:rsidRDefault="00D84F1F" w:rsidP="00B50451">
      <w:pPr>
        <w:shd w:val="clear" w:color="auto" w:fill="FFFFFF"/>
        <w:spacing w:before="171" w:after="171"/>
        <w:ind w:firstLine="708"/>
        <w:jc w:val="left"/>
        <w:textAlignment w:val="baseline"/>
        <w:rPr>
          <w:rFonts w:ascii="Times New Roman" w:eastAsia="Times New Roman" w:hAnsi="Times New Roman" w:cs="Times New Roman"/>
          <w:b/>
          <w:bCs/>
          <w:sz w:val="32"/>
          <w:szCs w:val="32"/>
          <w:lang w:eastAsia="ru-RU"/>
        </w:rPr>
      </w:pPr>
      <w:r w:rsidRPr="00084008">
        <w:rPr>
          <w:rFonts w:ascii="Times New Roman" w:eastAsia="Times New Roman" w:hAnsi="Times New Roman" w:cs="Times New Roman"/>
          <w:b/>
          <w:bCs/>
          <w:sz w:val="32"/>
          <w:szCs w:val="32"/>
          <w:lang w:eastAsia="ru-RU"/>
        </w:rPr>
        <w:lastRenderedPageBreak/>
        <w:t>Для этого:</w:t>
      </w:r>
    </w:p>
    <w:p w14:paraId="42EFEC2C" w14:textId="5C632595" w:rsidR="00D84F1F" w:rsidRPr="00084008" w:rsidRDefault="00D84F1F" w:rsidP="00084008">
      <w:pPr>
        <w:pStyle w:val="ac"/>
        <w:numPr>
          <w:ilvl w:val="0"/>
          <w:numId w:val="2"/>
        </w:num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084008">
        <w:rPr>
          <w:rFonts w:ascii="Times New Roman" w:eastAsia="Times New Roman" w:hAnsi="Times New Roman" w:cs="Times New Roman"/>
          <w:sz w:val="32"/>
          <w:szCs w:val="32"/>
          <w:lang w:eastAsia="ru-RU"/>
        </w:rPr>
        <w:t>Присядьте, меньше будет высота падения.</w:t>
      </w:r>
    </w:p>
    <w:p w14:paraId="09442F7A" w14:textId="7148EBF3" w:rsidR="00D84F1F" w:rsidRPr="00084008" w:rsidRDefault="00D84F1F" w:rsidP="00084008">
      <w:pPr>
        <w:pStyle w:val="ac"/>
        <w:numPr>
          <w:ilvl w:val="0"/>
          <w:numId w:val="2"/>
        </w:numPr>
        <w:shd w:val="clear" w:color="auto" w:fill="FFFFFF"/>
        <w:jc w:val="left"/>
        <w:textAlignment w:val="baseline"/>
        <w:rPr>
          <w:rFonts w:ascii="Times New Roman" w:eastAsia="Times New Roman" w:hAnsi="Times New Roman" w:cs="Times New Roman"/>
          <w:sz w:val="32"/>
          <w:szCs w:val="32"/>
          <w:lang w:eastAsia="ru-RU"/>
        </w:rPr>
      </w:pPr>
      <w:r w:rsidRPr="00084008">
        <w:rPr>
          <w:rFonts w:ascii="Times New Roman" w:eastAsia="Times New Roman" w:hAnsi="Times New Roman" w:cs="Times New Roman"/>
          <w:sz w:val="32"/>
          <w:szCs w:val="32"/>
          <w:lang w:eastAsia="ru-RU"/>
        </w:rPr>
        <w:t>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w:t>
      </w:r>
      <w:r w:rsidR="00B947C8" w:rsidRPr="00084008">
        <w:rPr>
          <w:rFonts w:ascii="Times New Roman" w:hAnsi="Times New Roman" w:cs="Times New Roman"/>
          <w:sz w:val="32"/>
          <w:szCs w:val="32"/>
        </w:rPr>
        <w:t>мозга</w:t>
      </w:r>
      <w:r w:rsidRPr="00084008">
        <w:rPr>
          <w:rFonts w:ascii="Times New Roman" w:eastAsia="Times New Roman" w:hAnsi="Times New Roman" w:cs="Times New Roman"/>
          <w:sz w:val="32"/>
          <w:szCs w:val="32"/>
          <w:lang w:eastAsia="ru-RU"/>
        </w:rPr>
        <w:t>, избегайте удара затылком.</w:t>
      </w:r>
    </w:p>
    <w:p w14:paraId="17DE067B" w14:textId="70599B0C" w:rsidR="00D84F1F" w:rsidRPr="00084008" w:rsidRDefault="00D84F1F" w:rsidP="00084008">
      <w:pPr>
        <w:pStyle w:val="ac"/>
        <w:numPr>
          <w:ilvl w:val="0"/>
          <w:numId w:val="2"/>
        </w:num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084008">
        <w:rPr>
          <w:rFonts w:ascii="Times New Roman" w:eastAsia="Times New Roman" w:hAnsi="Times New Roman" w:cs="Times New Roman"/>
          <w:sz w:val="32"/>
          <w:szCs w:val="32"/>
          <w:lang w:eastAsia="ru-RU"/>
        </w:rPr>
        <w:t>Падая, старайтесь завалиться на бок, так будет меньше травм.</w:t>
      </w:r>
    </w:p>
    <w:p w14:paraId="3BAB6823" w14:textId="77777777" w:rsidR="00B947C8" w:rsidRPr="00303ACD" w:rsidRDefault="00B947C8" w:rsidP="00084008">
      <w:pPr>
        <w:shd w:val="clear" w:color="auto" w:fill="FFFFFF"/>
        <w:spacing w:before="171" w:after="171"/>
        <w:ind w:firstLine="360"/>
        <w:jc w:val="left"/>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w:t>
      </w:r>
      <w:r w:rsidRPr="00303ACD">
        <w:rPr>
          <w:rStyle w:val="apple-converted-space"/>
          <w:rFonts w:ascii="Times New Roman" w:hAnsi="Times New Roman" w:cs="Times New Roman"/>
          <w:sz w:val="32"/>
          <w:szCs w:val="32"/>
        </w:rPr>
        <w:t> </w:t>
      </w:r>
    </w:p>
    <w:p w14:paraId="26EDCA25" w14:textId="48282C84" w:rsidR="00084008" w:rsidRDefault="00084008" w:rsidP="00084008">
      <w:pPr>
        <w:shd w:val="clear" w:color="auto" w:fill="FFFFFF"/>
        <w:spacing w:before="171" w:after="171"/>
        <w:jc w:val="center"/>
        <w:textAlignment w:val="baseline"/>
        <w:outlineLvl w:val="2"/>
        <w:rPr>
          <w:rFonts w:ascii="Times New Roman" w:eastAsia="Times New Roman" w:hAnsi="Times New Roman" w:cs="Times New Roman"/>
          <w:b/>
          <w:bCs/>
          <w:sz w:val="32"/>
          <w:szCs w:val="32"/>
          <w:lang w:eastAsia="ru-RU"/>
        </w:rPr>
      </w:pPr>
      <w:r>
        <w:rPr>
          <w:noProof/>
        </w:rPr>
        <w:drawing>
          <wp:inline distT="0" distB="0" distL="0" distR="0" wp14:anchorId="340F864A" wp14:editId="6467D348">
            <wp:extent cx="6220558" cy="431292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3175" cy="4321668"/>
                    </a:xfrm>
                    <a:prstGeom prst="rect">
                      <a:avLst/>
                    </a:prstGeom>
                    <a:noFill/>
                    <a:ln>
                      <a:noFill/>
                    </a:ln>
                  </pic:spPr>
                </pic:pic>
              </a:graphicData>
            </a:graphic>
          </wp:inline>
        </w:drawing>
      </w:r>
    </w:p>
    <w:p w14:paraId="39C6DD2F" w14:textId="53304126" w:rsidR="00D84F1F" w:rsidRPr="00084008" w:rsidRDefault="00D84F1F" w:rsidP="00084008">
      <w:pPr>
        <w:shd w:val="clear" w:color="auto" w:fill="FFFFFF"/>
        <w:spacing w:before="171" w:after="171"/>
        <w:jc w:val="center"/>
        <w:textAlignment w:val="baseline"/>
        <w:outlineLvl w:val="2"/>
        <w:rPr>
          <w:rFonts w:ascii="Times New Roman" w:eastAsia="Times New Roman" w:hAnsi="Times New Roman" w:cs="Times New Roman"/>
          <w:b/>
          <w:bCs/>
          <w:color w:val="FF0000"/>
          <w:sz w:val="32"/>
          <w:szCs w:val="32"/>
          <w:lang w:eastAsia="ru-RU"/>
        </w:rPr>
      </w:pPr>
      <w:r w:rsidRPr="00084008">
        <w:rPr>
          <w:rFonts w:ascii="Times New Roman" w:eastAsia="Times New Roman" w:hAnsi="Times New Roman" w:cs="Times New Roman"/>
          <w:b/>
          <w:bCs/>
          <w:color w:val="FF0000"/>
          <w:sz w:val="32"/>
          <w:szCs w:val="32"/>
          <w:lang w:eastAsia="ru-RU"/>
        </w:rPr>
        <w:lastRenderedPageBreak/>
        <w:t>Помните</w:t>
      </w:r>
      <w:r w:rsidR="00084008">
        <w:rPr>
          <w:rFonts w:ascii="Times New Roman" w:eastAsia="Times New Roman" w:hAnsi="Times New Roman" w:cs="Times New Roman"/>
          <w:b/>
          <w:bCs/>
          <w:color w:val="FF0000"/>
          <w:sz w:val="32"/>
          <w:szCs w:val="32"/>
          <w:lang w:eastAsia="ru-RU"/>
        </w:rPr>
        <w:t>!!!</w:t>
      </w:r>
    </w:p>
    <w:p w14:paraId="1D201F14" w14:textId="56A8C5E4" w:rsidR="00D84F1F" w:rsidRPr="00303ACD" w:rsidRDefault="00084008"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D84F1F" w:rsidRPr="00303ACD">
        <w:rPr>
          <w:rFonts w:ascii="Times New Roman" w:eastAsia="Times New Roman" w:hAnsi="Times New Roman" w:cs="Times New Roman"/>
          <w:sz w:val="32"/>
          <w:szCs w:val="32"/>
          <w:lang w:eastAsia="ru-RU"/>
        </w:rPr>
        <w:t>Помните и не забывайте, что под снегом может быть лед.</w:t>
      </w:r>
    </w:p>
    <w:p w14:paraId="74551549" w14:textId="77777777" w:rsidR="00D84F1F" w:rsidRPr="00303ACD"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Если конечность опухла и болит, срочно к доктору в травмпункт.</w:t>
      </w:r>
    </w:p>
    <w:p w14:paraId="7F1E753F" w14:textId="77777777" w:rsidR="00D84F1F" w:rsidRPr="00084008" w:rsidRDefault="00D84F1F" w:rsidP="00B50451">
      <w:pPr>
        <w:numPr>
          <w:ilvl w:val="0"/>
          <w:numId w:val="1"/>
        </w:numPr>
        <w:shd w:val="clear" w:color="auto" w:fill="FFFFFF"/>
        <w:ind w:left="0"/>
        <w:jc w:val="left"/>
        <w:textAlignment w:val="baseline"/>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sz w:val="32"/>
          <w:szCs w:val="32"/>
          <w:lang w:eastAsia="ru-RU"/>
        </w:rPr>
        <w:t xml:space="preserve">Упав на спину, не можете пошевелиться, срочно звоните в </w:t>
      </w:r>
      <w:r w:rsidRPr="00084008">
        <w:rPr>
          <w:rFonts w:ascii="Times New Roman" w:eastAsia="Times New Roman" w:hAnsi="Times New Roman" w:cs="Times New Roman"/>
          <w:b/>
          <w:bCs/>
          <w:sz w:val="32"/>
          <w:szCs w:val="32"/>
          <w:lang w:eastAsia="ru-RU"/>
        </w:rPr>
        <w:t>«Скорую помощь».</w:t>
      </w:r>
    </w:p>
    <w:p w14:paraId="4E84E919" w14:textId="77777777" w:rsidR="00E31D88" w:rsidRPr="00303ACD" w:rsidRDefault="00E31D88" w:rsidP="00B50451">
      <w:pPr>
        <w:jc w:val="left"/>
        <w:rPr>
          <w:rFonts w:ascii="Times New Roman" w:hAnsi="Times New Roman" w:cs="Times New Roman"/>
          <w:sz w:val="32"/>
          <w:szCs w:val="32"/>
        </w:rPr>
      </w:pPr>
      <w:bookmarkStart w:id="1" w:name="_GoBack"/>
      <w:bookmarkEnd w:id="1"/>
    </w:p>
    <w:p w14:paraId="5BEF3D9F" w14:textId="77777777" w:rsidR="00FB7109" w:rsidRPr="00303ACD" w:rsidRDefault="00FB7109" w:rsidP="00084008">
      <w:pPr>
        <w:pStyle w:val="a3"/>
        <w:shd w:val="clear" w:color="auto" w:fill="FFFFFF"/>
        <w:spacing w:before="34" w:beforeAutospacing="0" w:after="34" w:afterAutospacing="0" w:line="360" w:lineRule="auto"/>
        <w:ind w:firstLine="708"/>
        <w:rPr>
          <w:sz w:val="32"/>
          <w:szCs w:val="32"/>
        </w:rPr>
      </w:pPr>
      <w:r w:rsidRPr="00303ACD">
        <w:rPr>
          <w:rStyle w:val="a4"/>
          <w:sz w:val="32"/>
          <w:szCs w:val="32"/>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14:paraId="1153C4E7" w14:textId="77777777" w:rsidR="00084008" w:rsidRDefault="00FB7109" w:rsidP="00084008">
      <w:pPr>
        <w:pStyle w:val="a3"/>
        <w:shd w:val="clear" w:color="auto" w:fill="FFFFFF"/>
        <w:spacing w:before="34" w:beforeAutospacing="0" w:after="34" w:afterAutospacing="0" w:line="360" w:lineRule="auto"/>
        <w:ind w:firstLine="708"/>
        <w:rPr>
          <w:rStyle w:val="a4"/>
          <w:sz w:val="32"/>
          <w:szCs w:val="32"/>
        </w:rPr>
      </w:pPr>
      <w:r w:rsidRPr="00303ACD">
        <w:rPr>
          <w:rStyle w:val="a4"/>
          <w:sz w:val="32"/>
          <w:szCs w:val="32"/>
        </w:rPr>
        <w:t xml:space="preserve">При наличии светофора - переходите только на зеленый свет. </w:t>
      </w:r>
      <w:r w:rsidR="00084008">
        <w:rPr>
          <w:rStyle w:val="a4"/>
          <w:sz w:val="32"/>
          <w:szCs w:val="32"/>
        </w:rPr>
        <w:t xml:space="preserve">  </w:t>
      </w:r>
    </w:p>
    <w:p w14:paraId="59800697" w14:textId="1F89AA92" w:rsidR="00084008" w:rsidRDefault="00FB7109" w:rsidP="00084008">
      <w:pPr>
        <w:pStyle w:val="a3"/>
        <w:shd w:val="clear" w:color="auto" w:fill="FFFFFF"/>
        <w:spacing w:before="34" w:beforeAutospacing="0" w:after="34" w:afterAutospacing="0" w:line="360" w:lineRule="auto"/>
        <w:ind w:firstLine="708"/>
        <w:rPr>
          <w:rStyle w:val="a4"/>
          <w:sz w:val="32"/>
          <w:szCs w:val="32"/>
        </w:rPr>
      </w:pPr>
      <w:r w:rsidRPr="00303ACD">
        <w:rPr>
          <w:rStyle w:val="a4"/>
          <w:sz w:val="32"/>
          <w:szCs w:val="32"/>
        </w:rPr>
        <w:t>В гололед выбирайте более безопасный маршрут и выходите из дома заблаговременно.</w:t>
      </w:r>
    </w:p>
    <w:p w14:paraId="041BD8ED" w14:textId="2E8FB0D7" w:rsidR="00FB7109" w:rsidRPr="00303ACD" w:rsidRDefault="00FB7109" w:rsidP="00084008">
      <w:pPr>
        <w:pStyle w:val="a3"/>
        <w:shd w:val="clear" w:color="auto" w:fill="FFFFFF"/>
        <w:spacing w:before="34" w:beforeAutospacing="0" w:after="34" w:afterAutospacing="0" w:line="360" w:lineRule="auto"/>
        <w:ind w:firstLine="708"/>
        <w:rPr>
          <w:sz w:val="32"/>
          <w:szCs w:val="32"/>
        </w:rPr>
      </w:pPr>
      <w:r w:rsidRPr="00303ACD">
        <w:rPr>
          <w:rStyle w:val="a4"/>
          <w:sz w:val="32"/>
          <w:szCs w:val="32"/>
        </w:rP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r w:rsidRPr="00303ACD">
        <w:rPr>
          <w:rStyle w:val="apple-converted-space"/>
          <w:b/>
          <w:bCs/>
          <w:sz w:val="32"/>
          <w:szCs w:val="32"/>
        </w:rPr>
        <w:t> </w:t>
      </w:r>
    </w:p>
    <w:p w14:paraId="3B5DBF9C" w14:textId="77777777" w:rsidR="00FB7109" w:rsidRPr="00303ACD" w:rsidRDefault="00FB7109" w:rsidP="00B50451">
      <w:pPr>
        <w:jc w:val="left"/>
        <w:rPr>
          <w:rFonts w:ascii="Times New Roman" w:hAnsi="Times New Roman" w:cs="Times New Roman"/>
          <w:sz w:val="32"/>
          <w:szCs w:val="32"/>
        </w:rPr>
      </w:pPr>
    </w:p>
    <w:p w14:paraId="5623C1E6" w14:textId="77777777" w:rsidR="00084008" w:rsidRDefault="00B947C8" w:rsidP="00B50451">
      <w:pPr>
        <w:jc w:val="center"/>
        <w:rPr>
          <w:rFonts w:ascii="Times New Roman" w:hAnsi="Times New Roman" w:cs="Times New Roman"/>
          <w:b/>
          <w:color w:val="FF0000"/>
          <w:sz w:val="32"/>
          <w:szCs w:val="32"/>
        </w:rPr>
      </w:pPr>
      <w:r w:rsidRPr="00084008">
        <w:rPr>
          <w:rFonts w:ascii="Times New Roman" w:hAnsi="Times New Roman" w:cs="Times New Roman"/>
          <w:b/>
          <w:color w:val="FF0000"/>
          <w:sz w:val="32"/>
          <w:szCs w:val="32"/>
        </w:rPr>
        <w:t xml:space="preserve">Уважаемые родители – будьте бдительны, </w:t>
      </w:r>
    </w:p>
    <w:p w14:paraId="168C9067" w14:textId="7F616319" w:rsidR="00B947C8" w:rsidRPr="00084008" w:rsidRDefault="00B947C8" w:rsidP="00B50451">
      <w:pPr>
        <w:jc w:val="center"/>
        <w:rPr>
          <w:rFonts w:ascii="Times New Roman" w:hAnsi="Times New Roman" w:cs="Times New Roman"/>
          <w:b/>
          <w:color w:val="FF0000"/>
          <w:sz w:val="32"/>
          <w:szCs w:val="32"/>
        </w:rPr>
      </w:pPr>
      <w:r w:rsidRPr="00084008">
        <w:rPr>
          <w:rFonts w:ascii="Times New Roman" w:hAnsi="Times New Roman" w:cs="Times New Roman"/>
          <w:b/>
          <w:color w:val="FF0000"/>
          <w:sz w:val="32"/>
          <w:szCs w:val="32"/>
        </w:rPr>
        <w:t>соблюдайте меры предосторожности при гололеде!</w:t>
      </w:r>
    </w:p>
    <w:sectPr w:rsidR="00B947C8" w:rsidRPr="00084008" w:rsidSect="00084008">
      <w:type w:val="continuous"/>
      <w:pgSz w:w="11906" w:h="16838"/>
      <w:pgMar w:top="1134" w:right="851" w:bottom="1134" w:left="1134" w:header="709" w:footer="709" w:gutter="0"/>
      <w:pgBorders w:offsetFrom="page">
        <w:top w:val="flowersDaisies" w:sz="23" w:space="24" w:color="auto"/>
        <w:left w:val="flowersDaisies" w:sz="23" w:space="24" w:color="auto"/>
        <w:bottom w:val="flowersDaisies" w:sz="23" w:space="24" w:color="auto"/>
        <w:right w:val="flowersDaisies" w:sz="23"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D56C2" w14:textId="77777777" w:rsidR="008C434E" w:rsidRDefault="008C434E" w:rsidP="0004576A">
      <w:pPr>
        <w:spacing w:line="240" w:lineRule="auto"/>
      </w:pPr>
      <w:r>
        <w:separator/>
      </w:r>
    </w:p>
  </w:endnote>
  <w:endnote w:type="continuationSeparator" w:id="0">
    <w:p w14:paraId="6A2F6DEF" w14:textId="77777777" w:rsidR="008C434E" w:rsidRDefault="008C434E" w:rsidP="00045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igi">
    <w:altName w:val="Gigi"/>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A11D0" w14:textId="77777777" w:rsidR="0004576A" w:rsidRDefault="000457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0BCA" w14:textId="77777777" w:rsidR="0004576A" w:rsidRDefault="0004576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81B7" w14:textId="77777777" w:rsidR="0004576A" w:rsidRDefault="000457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B3D78" w14:textId="77777777" w:rsidR="008C434E" w:rsidRDefault="008C434E" w:rsidP="0004576A">
      <w:pPr>
        <w:spacing w:line="240" w:lineRule="auto"/>
      </w:pPr>
      <w:r>
        <w:separator/>
      </w:r>
    </w:p>
  </w:footnote>
  <w:footnote w:type="continuationSeparator" w:id="0">
    <w:p w14:paraId="1AEC1E95" w14:textId="77777777" w:rsidR="008C434E" w:rsidRDefault="008C434E" w:rsidP="00045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5C9C4" w14:textId="77777777" w:rsidR="0004576A" w:rsidRDefault="0004576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B75CB" w14:textId="77777777" w:rsidR="0004576A" w:rsidRDefault="0004576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980AF" w14:textId="77777777" w:rsidR="0004576A" w:rsidRDefault="0004576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320BF"/>
    <w:multiLevelType w:val="multilevel"/>
    <w:tmpl w:val="EF8441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6F8B7C0C"/>
    <w:multiLevelType w:val="hybridMultilevel"/>
    <w:tmpl w:val="BD5E62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D88"/>
    <w:rsid w:val="00026DD0"/>
    <w:rsid w:val="0004576A"/>
    <w:rsid w:val="00084008"/>
    <w:rsid w:val="00085371"/>
    <w:rsid w:val="000E5A68"/>
    <w:rsid w:val="001B0AB5"/>
    <w:rsid w:val="001B4A91"/>
    <w:rsid w:val="001D3F5F"/>
    <w:rsid w:val="00303ACD"/>
    <w:rsid w:val="00406FC1"/>
    <w:rsid w:val="00473498"/>
    <w:rsid w:val="00530F1B"/>
    <w:rsid w:val="005B008D"/>
    <w:rsid w:val="006279E1"/>
    <w:rsid w:val="00752C35"/>
    <w:rsid w:val="008C434E"/>
    <w:rsid w:val="009A79F5"/>
    <w:rsid w:val="00A050FB"/>
    <w:rsid w:val="00AB64F2"/>
    <w:rsid w:val="00B50451"/>
    <w:rsid w:val="00B947C8"/>
    <w:rsid w:val="00CA35AD"/>
    <w:rsid w:val="00CC3C94"/>
    <w:rsid w:val="00D37A6B"/>
    <w:rsid w:val="00D84F1F"/>
    <w:rsid w:val="00E31D88"/>
    <w:rsid w:val="00F43ED0"/>
    <w:rsid w:val="00F84D5B"/>
    <w:rsid w:val="00FB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0CE0F"/>
  <w15:docId w15:val="{6BDD9B35-2343-4AED-B0EA-890F8341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31D88"/>
  </w:style>
  <w:style w:type="paragraph" w:styleId="a3">
    <w:name w:val="Normal (Web)"/>
    <w:basedOn w:val="a"/>
    <w:uiPriority w:val="99"/>
    <w:semiHidden/>
    <w:unhideWhenUsed/>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B7109"/>
    <w:rPr>
      <w:b/>
      <w:bCs/>
    </w:rPr>
  </w:style>
  <w:style w:type="paragraph" w:customStyle="1" w:styleId="c0">
    <w:name w:val="c0"/>
    <w:basedOn w:val="a"/>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1">
    <w:name w:val="c1"/>
    <w:basedOn w:val="a0"/>
    <w:rsid w:val="00FB7109"/>
  </w:style>
  <w:style w:type="character" w:styleId="a5">
    <w:name w:val="Hyperlink"/>
    <w:basedOn w:val="a0"/>
    <w:uiPriority w:val="99"/>
    <w:semiHidden/>
    <w:unhideWhenUsed/>
    <w:rsid w:val="00FB7109"/>
    <w:rPr>
      <w:color w:val="0000FF"/>
      <w:u w:val="single"/>
    </w:rPr>
  </w:style>
  <w:style w:type="paragraph" w:styleId="a6">
    <w:name w:val="header"/>
    <w:basedOn w:val="a"/>
    <w:link w:val="a7"/>
    <w:uiPriority w:val="99"/>
    <w:semiHidden/>
    <w:unhideWhenUsed/>
    <w:rsid w:val="0004576A"/>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04576A"/>
  </w:style>
  <w:style w:type="paragraph" w:styleId="a8">
    <w:name w:val="footer"/>
    <w:basedOn w:val="a"/>
    <w:link w:val="a9"/>
    <w:uiPriority w:val="99"/>
    <w:semiHidden/>
    <w:unhideWhenUsed/>
    <w:rsid w:val="0004576A"/>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04576A"/>
  </w:style>
  <w:style w:type="paragraph" w:styleId="aa">
    <w:name w:val="Balloon Text"/>
    <w:basedOn w:val="a"/>
    <w:link w:val="ab"/>
    <w:uiPriority w:val="99"/>
    <w:semiHidden/>
    <w:unhideWhenUsed/>
    <w:rsid w:val="0004576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76A"/>
    <w:rPr>
      <w:rFonts w:ascii="Tahoma" w:hAnsi="Tahoma" w:cs="Tahoma"/>
      <w:sz w:val="16"/>
      <w:szCs w:val="16"/>
    </w:rPr>
  </w:style>
  <w:style w:type="paragraph" w:styleId="ac">
    <w:name w:val="List Paragraph"/>
    <w:basedOn w:val="a"/>
    <w:uiPriority w:val="34"/>
    <w:qFormat/>
    <w:rsid w:val="0008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247332">
      <w:bodyDiv w:val="1"/>
      <w:marLeft w:val="0"/>
      <w:marRight w:val="0"/>
      <w:marTop w:val="0"/>
      <w:marBottom w:val="0"/>
      <w:divBdr>
        <w:top w:val="none" w:sz="0" w:space="0" w:color="auto"/>
        <w:left w:val="none" w:sz="0" w:space="0" w:color="auto"/>
        <w:bottom w:val="none" w:sz="0" w:space="0" w:color="auto"/>
        <w:right w:val="none" w:sz="0" w:space="0" w:color="auto"/>
      </w:divBdr>
    </w:div>
    <w:div w:id="1570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User</cp:lastModifiedBy>
  <cp:revision>8</cp:revision>
  <dcterms:created xsi:type="dcterms:W3CDTF">2015-12-03T16:20:00Z</dcterms:created>
  <dcterms:modified xsi:type="dcterms:W3CDTF">2024-12-02T14:26:00Z</dcterms:modified>
</cp:coreProperties>
</file>