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DE" w:rsidRDefault="00E22FDE" w:rsidP="00E22FDE">
      <w:pPr>
        <w:jc w:val="center"/>
        <w:rPr>
          <w:rFonts w:ascii="Georgia" w:hAnsi="Georgia"/>
          <w:b/>
          <w:color w:val="000000"/>
          <w:sz w:val="32"/>
          <w:szCs w:val="32"/>
          <w:u w:val="single"/>
          <w:shd w:val="clear" w:color="auto" w:fill="FFFFFF"/>
        </w:rPr>
      </w:pPr>
      <w:r w:rsidRPr="00E22FDE">
        <w:rPr>
          <w:rFonts w:ascii="Georgia" w:hAnsi="Georgia"/>
          <w:b/>
          <w:color w:val="000000"/>
          <w:sz w:val="32"/>
          <w:szCs w:val="32"/>
          <w:u w:val="single"/>
          <w:shd w:val="clear" w:color="auto" w:fill="FFFFFF"/>
        </w:rPr>
        <w:t xml:space="preserve">Способы развития </w:t>
      </w:r>
      <w:proofErr w:type="spellStart"/>
      <w:r w:rsidRPr="00E22FDE">
        <w:rPr>
          <w:rFonts w:ascii="Georgia" w:hAnsi="Georgia"/>
          <w:b/>
          <w:color w:val="000000"/>
          <w:sz w:val="32"/>
          <w:szCs w:val="32"/>
          <w:u w:val="single"/>
          <w:shd w:val="clear" w:color="auto" w:fill="FFFFFF"/>
        </w:rPr>
        <w:t>сенсомоторики</w:t>
      </w:r>
      <w:proofErr w:type="spellEnd"/>
      <w:r w:rsidRPr="00E22FDE">
        <w:rPr>
          <w:rFonts w:ascii="Georgia" w:hAnsi="Georgia"/>
          <w:b/>
          <w:color w:val="000000"/>
          <w:sz w:val="32"/>
          <w:szCs w:val="32"/>
          <w:u w:val="single"/>
          <w:shd w:val="clear" w:color="auto" w:fill="FFFFFF"/>
        </w:rPr>
        <w:t xml:space="preserve"> у детей дошкольного  возраста</w:t>
      </w:r>
    </w:p>
    <w:p w:rsidR="007A70A3" w:rsidRPr="00E22FDE" w:rsidRDefault="00E22FDE" w:rsidP="00E22FDE">
      <w:pPr>
        <w:rPr>
          <w:rFonts w:ascii="Georgia" w:hAnsi="Georgia"/>
          <w:color w:val="000000"/>
          <w:sz w:val="24"/>
          <w:szCs w:val="24"/>
          <w:shd w:val="clear" w:color="auto" w:fill="FFFFFF"/>
        </w:rPr>
      </w:pPr>
      <w:r w:rsidRPr="00E22FDE">
        <w:rPr>
          <w:rFonts w:ascii="Georgia" w:hAnsi="Georgia"/>
          <w:color w:val="000000"/>
          <w:sz w:val="24"/>
          <w:szCs w:val="24"/>
        </w:rPr>
        <w:br/>
      </w:r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Дошкольный возраст является сенситивным периодом для развития способностей. Потери, допущенные в этот период, невосполнимы в полной мере в последующей жизни. Недостаточное сенсомоторное развитие детей раннего и дошкольного возраста приводит к возникновению различных трудностей в ходе дальнейшего обучения.</w:t>
      </w:r>
      <w:r w:rsidRPr="00E22FDE">
        <w:rPr>
          <w:rFonts w:ascii="Georgia" w:hAnsi="Georgia"/>
          <w:color w:val="000000"/>
          <w:sz w:val="24"/>
          <w:szCs w:val="24"/>
        </w:rPr>
        <w:br/>
      </w:r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Значение сенсомоторного  развития ребенка для его будущей жизни выдвигает перед теорией и практикой дошкольного воспитания задачу разработки и использования наиболее эффективных средств и методов сенсомоторного  воспитания в детском саду. Задача детского сада – обеспечить наиболее полное развитие воспитанников с учетом возрастных характеристик на этапе завершения дошкольного образования, подготовить их к обучению в школе. Уровень развития  </w:t>
      </w:r>
      <w:proofErr w:type="spellStart"/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сенсомоторики</w:t>
      </w:r>
      <w:proofErr w:type="spellEnd"/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 – один из показателей интеллектуальной готовности к школьному обучению. Обычно ребенок, имеющий высокий уровень развития </w:t>
      </w:r>
      <w:proofErr w:type="spellStart"/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сенсомоторики</w:t>
      </w:r>
      <w:proofErr w:type="spellEnd"/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, умеет логически рассуждать, у него достаточно развиты память и внимание, связная речь.  В дошкольном возрасте важно развить механизмы, необходимые для овладения письмом, создать условия для накопления ребенком сенсорного, двигательного и практического опыта, развития навыков ручной умелости.</w:t>
      </w:r>
      <w:r w:rsidRPr="00E22FDE">
        <w:rPr>
          <w:rFonts w:ascii="Georgia" w:hAnsi="Georgia"/>
          <w:color w:val="000000"/>
          <w:sz w:val="24"/>
          <w:szCs w:val="24"/>
        </w:rPr>
        <w:br/>
      </w:r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Роль воспитателя в основном состоит в раскрытии детям тех сторон явлений, которые могут остаться незамеченными, выработке отношения детей к этим явлениям. Чтобы помочь малышу лучше овладеть своими движениями  и сенсорными знаниями, важно создать активную подготовительную среду, способствующую развитию координации, совершенствованию двигательных навыков и освоению сенсорных эталонов.  Многочисленные исследования (Л. А. </w:t>
      </w:r>
      <w:proofErr w:type="spellStart"/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Венгер</w:t>
      </w:r>
      <w:proofErr w:type="spellEnd"/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, Э. Г. Пилюгина и др.) показывают, </w:t>
      </w:r>
      <w:proofErr w:type="gramStart"/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что</w:t>
      </w:r>
      <w:proofErr w:type="gramEnd"/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 прежде всего это действия с предметами (подбор предметов в пары и др.), продуктивные действия (простейшие постройки из кубиков и др.), упражнения и дидактические игры. В современной системе сенсомоторного воспитания определённое место отводится занятиям, которые проводятся в форме организованных дидактических игр. На занятиях такого рода сенсорные и двигательные задачи воспитатель ставит перед детьми в игровой форме, связывает с игрой. Развитие восприятий и представлений ребёнка, усвоение знаний и формирование умений происходит в ходе интересных игровых действий.</w:t>
      </w:r>
      <w:r w:rsidRPr="00E22FDE">
        <w:rPr>
          <w:rFonts w:ascii="Georgia" w:hAnsi="Georgia"/>
          <w:color w:val="000000"/>
          <w:sz w:val="24"/>
          <w:szCs w:val="24"/>
        </w:rPr>
        <w:br/>
      </w:r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Ценность раннего обучающего воздействия давно подмечена народом: им созданы детские песенки, </w:t>
      </w:r>
      <w:proofErr w:type="spellStart"/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потешки</w:t>
      </w:r>
      <w:proofErr w:type="spellEnd"/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, игрушки и игры, которые забавляют и учат ребёнка. Народная мудрость создала дидактическую игру, которая является для дошкольника  наиболее подходящей формой обучения. Богатые возможности для сенсорного развития и совершенствования ловкости рук таят в себе народные игрушки: башенки, матрёшки, неваляшки, разборные шары, яйца и многие другие. Детей привлекают красочность этих игрушек, забавность действий с ними. Играя, ребёнок приобретает умение действовать на основе различения формы, величины, цвета предметов, овладевает разнообразными новыми движениями, действиями. И всё это своеобразное обучение элементарным знаниями и умениям осуществляется в формах увлекательных, доступных ребёнку.</w:t>
      </w:r>
      <w:r w:rsidRPr="00E22FDE">
        <w:rPr>
          <w:rFonts w:ascii="Georgia" w:hAnsi="Georgia"/>
          <w:color w:val="000000"/>
          <w:sz w:val="24"/>
          <w:szCs w:val="24"/>
        </w:rPr>
        <w:br/>
      </w:r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Игра – универсальный способ воспитания и обучения маленького ребёнка. Она приносит в жизнь ребёнка радость, интерес, уверенность в себе и своих возможностях. Почему акцент в выборе игр для детей стоит делать на сенсорные и моторные игры?  Сенсомоторный уровень является базовым для дальнейшего развития высших психических функций: восприятия, памяти, внимания, воображения, мышления, речи.</w:t>
      </w:r>
      <w:r w:rsidRPr="00E22FDE">
        <w:rPr>
          <w:rFonts w:ascii="Georgia" w:hAnsi="Georgia"/>
          <w:color w:val="000000"/>
          <w:sz w:val="24"/>
          <w:szCs w:val="24"/>
        </w:rPr>
        <w:br/>
      </w:r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Классификация игр, необходимых для развития детей дошкольного возраста:</w:t>
      </w:r>
      <w:r w:rsidRPr="00E22FDE">
        <w:rPr>
          <w:rFonts w:ascii="Georgia" w:hAnsi="Georgia"/>
          <w:color w:val="000000"/>
          <w:sz w:val="24"/>
          <w:szCs w:val="24"/>
        </w:rPr>
        <w:br/>
      </w:r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lastRenderedPageBreak/>
        <w:t xml:space="preserve">Сенсорные игры.  Эти игры дают опыт работы с самыми разнообразными материалами: песком, глиной, бумагой. Они способствуют развитию </w:t>
      </w:r>
      <w:proofErr w:type="spellStart"/>
      <w:proofErr w:type="gramStart"/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сен-сорной</w:t>
      </w:r>
      <w:proofErr w:type="spellEnd"/>
      <w:proofErr w:type="gramEnd"/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 системы: зрения, вкуса, обоняния, слуха, температурной чувствительности. Все органы, данные нам природой, должны работать, а для этого им необходима «пища».</w:t>
      </w:r>
      <w:r w:rsidRPr="00E22FDE">
        <w:rPr>
          <w:rFonts w:ascii="Georgia" w:hAnsi="Georgia"/>
          <w:color w:val="000000"/>
          <w:sz w:val="24"/>
          <w:szCs w:val="24"/>
        </w:rPr>
        <w:br/>
      </w:r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Моторные игры (бег, прыжки, лазание). Не всем родителям нравится, когда ребенок бегает по квартире, залезает на высокие предметы. Безусловно, прежде </w:t>
      </w:r>
      <w:proofErr w:type="spellStart"/>
      <w:proofErr w:type="gramStart"/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все¬го</w:t>
      </w:r>
      <w:proofErr w:type="spellEnd"/>
      <w:proofErr w:type="gramEnd"/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 надо подумать о безопасности ребенка, но не стоит запрещать ему активно двигаться.</w:t>
      </w:r>
      <w:r w:rsidRPr="00E22FDE">
        <w:rPr>
          <w:rFonts w:ascii="Georgia" w:hAnsi="Georgia"/>
          <w:color w:val="000000"/>
          <w:sz w:val="24"/>
          <w:szCs w:val="24"/>
        </w:rPr>
        <w:br/>
      </w:r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Задача педагогов в детских учреждениях заключается в организации игрового места для детей, насыщении его такими предметами, игрушками, играя с которыми малыш развивает движения,  учится понимать их свойства – величину, форму, а затем цвет, так как правильно подобранный дидактический материал, игрушки привлекают внимание малыша к свойствам предметов. Гармоничность сочетания разнообразных форм, размеров, фактуры, цветовой гаммы предметов, естественные качества природных материалов не только позволяют детям освоить новые ощущения, но и создают особый эмоциональный настрой.</w:t>
      </w:r>
      <w:r w:rsidRPr="00E22FDE">
        <w:rPr>
          <w:rFonts w:ascii="Georgia" w:hAnsi="Georgia"/>
          <w:color w:val="000000"/>
          <w:sz w:val="24"/>
          <w:szCs w:val="24"/>
        </w:rPr>
        <w:br/>
      </w:r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Очень важной частью развития сенсомоторных способностей являются «пальчиковые игры». «Пальчиковые игры» — это инсценировка каких-либо рифмованных историй, сказок при помощи пальцев. </w:t>
      </w:r>
      <w:proofErr w:type="gramStart"/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Из поколения в поколение передаются забавные народные </w:t>
      </w:r>
      <w:proofErr w:type="spellStart"/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потешки</w:t>
      </w:r>
      <w:proofErr w:type="spellEnd"/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:</w:t>
      </w:r>
      <w:proofErr w:type="gramEnd"/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 «Ладушки-ладушки», «Сорока – белобока», «Коза рогатая»  и другие пальчиковые игры. Педагог Василий Сухомлинский писал: «Ум ребенка находится на кончиках его пальцев».  Известный немецкий ученый Эммануил Кант называл </w:t>
      </w:r>
      <w:proofErr w:type="gramStart"/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руки</w:t>
      </w:r>
      <w:proofErr w:type="gramEnd"/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 видимой частью полушарий головного мозга. Мария </w:t>
      </w:r>
      <w:proofErr w:type="spellStart"/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Монтессори</w:t>
      </w:r>
      <w:proofErr w:type="spellEnd"/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 говорила, что каждое движение ребёнка — это ещё одна складочка в коре больших полушарий.  Многие игры требуют участия обеих рук, что дает возможность детям ориентироваться в понятиях «вправо», «влево», «вверх», «вниз» и т.д.  Трехлетние малыши осваивают игры, которые проводятся двумя руками, например, одна рука изображает домик, а другая — кошку, вбегающую в этот домик.  Четырехлетние дошкольники могут играть в эти игры, используя несколько событий, сменяющих друг друга. </w:t>
      </w:r>
      <w:proofErr w:type="gramStart"/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Более старшим</w:t>
      </w:r>
      <w:proofErr w:type="gramEnd"/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 детям можно предложить оформить игры разнообразным реквизитом — мелкими предметами, домиками, шариками, кубиками и т. д.  Пальчиковые игры - это упражнения для улучшения подвижности пальцев, развитие их силы и гибкости и, как следствие, снижение физической усталости, массаж «активных точек» на пальцах и ладонях.</w:t>
      </w:r>
      <w:r w:rsidRPr="00E22FDE">
        <w:rPr>
          <w:rFonts w:ascii="Georgia" w:hAnsi="Georgia"/>
          <w:color w:val="000000"/>
          <w:sz w:val="24"/>
          <w:szCs w:val="24"/>
        </w:rPr>
        <w:br/>
      </w:r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Оптимальный вариант развития мелкой моторики – использование физкультминуток. Физкультминутка, как элемент двигательной активности предлагается детям для переключения на другой вид деятельности, повышения работоспособности, снятия нагрузки, связанной с сидением. Традиционно физкультминутки проводятся в сочетании движений с речью детей. Проговаривание стихов одновременно с движением  обладают рядом преимуществ: речь как бы ритмизуется движениями, делается более громкой, чёткой, эмоциональной, а наличие рифмы положительно влияет на слуховое восприятие.</w:t>
      </w:r>
      <w:r w:rsidRPr="00E22FDE">
        <w:rPr>
          <w:rFonts w:ascii="Georgia" w:hAnsi="Georgia"/>
          <w:color w:val="000000"/>
          <w:sz w:val="24"/>
          <w:szCs w:val="24"/>
        </w:rPr>
        <w:br/>
      </w:r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Для развития ручной умелости, а так же детского творчества, артистизма у детей используются различные виды </w:t>
      </w:r>
      <w:proofErr w:type="spellStart"/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инсценирования</w:t>
      </w:r>
      <w:proofErr w:type="spellEnd"/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, в которых принимают участие все дети. Игры, напоминающие театральные представления, требуют кропотливой совместной работы детей и взрослых:   пальчиковый театр, «Театр рукавичек», театр теней и т.д.  В этих инсценировках  (где действуют пальцы и руки) большие возможности для развития ручной ловкости, движений кисти и пальцев рук, умелости, точности, выразительности движений и развития речи.</w:t>
      </w:r>
      <w:r w:rsidRPr="00E22FDE">
        <w:rPr>
          <w:rFonts w:ascii="Georgia" w:hAnsi="Georgia"/>
          <w:color w:val="000000"/>
          <w:sz w:val="24"/>
          <w:szCs w:val="24"/>
        </w:rPr>
        <w:br/>
      </w:r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В современных детских садах  есть  комната сенсорного развития.  </w:t>
      </w:r>
      <w:proofErr w:type="gramStart"/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Это окружение, которое состоит из различного рода стимуляторов (проекторы, световые трубки, </w:t>
      </w:r>
      <w:proofErr w:type="spellStart"/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фиброоптические</w:t>
      </w:r>
      <w:proofErr w:type="spellEnd"/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 волокна, сухие бассейны, мягкие покрытия, разгрузочные сиденья, генераторы запахов, специальная музыка и т.д.), Это маленький рай, где все журчит, звучит, переливается, </w:t>
      </w:r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lastRenderedPageBreak/>
        <w:t>манит,  и воздействует на все органы чувств человека.</w:t>
      </w:r>
      <w:proofErr w:type="gramEnd"/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 </w:t>
      </w:r>
      <w:r w:rsidRPr="00E22FDE">
        <w:rPr>
          <w:rFonts w:ascii="Georgia" w:hAnsi="Georgia"/>
          <w:color w:val="000000"/>
          <w:sz w:val="24"/>
          <w:szCs w:val="24"/>
        </w:rPr>
        <w:br/>
      </w:r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Очень хорошо себя зарекомендовала и разнообразная предметная деятельность, </w:t>
      </w:r>
      <w:proofErr w:type="gramStart"/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сочетающаяся</w:t>
      </w:r>
      <w:proofErr w:type="gramEnd"/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 в том числе с навыками самообслуживания, которая также способствует развитию мелкой моторики:</w:t>
      </w:r>
      <w:r w:rsidRPr="00E22FDE">
        <w:rPr>
          <w:rFonts w:ascii="Georgia" w:hAnsi="Georgia"/>
          <w:color w:val="000000"/>
          <w:sz w:val="24"/>
          <w:szCs w:val="24"/>
        </w:rPr>
        <w:br/>
      </w:r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•    рисование пальцами, кистью,  кусочком ваты и т.д.;</w:t>
      </w:r>
      <w:r w:rsidRPr="00E22FDE">
        <w:rPr>
          <w:rFonts w:ascii="Georgia" w:hAnsi="Georgia"/>
          <w:color w:val="000000"/>
          <w:sz w:val="24"/>
          <w:szCs w:val="24"/>
        </w:rPr>
        <w:br/>
      </w:r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•    лепка из глины, пластилина, теста;</w:t>
      </w:r>
      <w:r w:rsidRPr="00E22FDE">
        <w:rPr>
          <w:rFonts w:ascii="Georgia" w:hAnsi="Georgia"/>
          <w:color w:val="000000"/>
          <w:sz w:val="24"/>
          <w:szCs w:val="24"/>
        </w:rPr>
        <w:br/>
      </w:r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•    игры с крупной и мелкой мозаикой, конструктором;</w:t>
      </w:r>
      <w:r w:rsidRPr="00E22FDE">
        <w:rPr>
          <w:rFonts w:ascii="Georgia" w:hAnsi="Georgia"/>
          <w:color w:val="000000"/>
          <w:sz w:val="24"/>
          <w:szCs w:val="24"/>
        </w:rPr>
        <w:br/>
      </w:r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•    застёгивание и расстегивание пуговиц;</w:t>
      </w:r>
      <w:r w:rsidRPr="00E22FDE">
        <w:rPr>
          <w:rFonts w:ascii="Georgia" w:hAnsi="Georgia"/>
          <w:color w:val="000000"/>
          <w:sz w:val="24"/>
          <w:szCs w:val="24"/>
        </w:rPr>
        <w:br/>
      </w:r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•    всевозможные шнуровки;</w:t>
      </w:r>
      <w:r w:rsidRPr="00E22FDE">
        <w:rPr>
          <w:rFonts w:ascii="Georgia" w:hAnsi="Georgia"/>
          <w:color w:val="000000"/>
          <w:sz w:val="24"/>
          <w:szCs w:val="24"/>
        </w:rPr>
        <w:br/>
      </w:r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•    нанизывание колец на тесьму;</w:t>
      </w:r>
      <w:r w:rsidRPr="00E22FDE">
        <w:rPr>
          <w:rFonts w:ascii="Georgia" w:hAnsi="Georgia"/>
          <w:color w:val="000000"/>
          <w:sz w:val="24"/>
          <w:szCs w:val="24"/>
        </w:rPr>
        <w:br/>
      </w:r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•    </w:t>
      </w:r>
      <w:proofErr w:type="gramStart"/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вырезание</w:t>
      </w:r>
      <w:r w:rsidRPr="00E22FDE">
        <w:rPr>
          <w:rFonts w:ascii="Georgia" w:hAnsi="Georgia"/>
          <w:color w:val="000000"/>
          <w:sz w:val="24"/>
          <w:szCs w:val="24"/>
        </w:rPr>
        <w:br/>
      </w:r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•    аппликация из разного материала (бумага, ткань, пух, вата, фольга);</w:t>
      </w:r>
      <w:r w:rsidRPr="00E22FDE">
        <w:rPr>
          <w:rFonts w:ascii="Georgia" w:hAnsi="Georgia"/>
          <w:color w:val="000000"/>
          <w:sz w:val="24"/>
          <w:szCs w:val="24"/>
        </w:rPr>
        <w:br/>
      </w:r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•    конструирование из бумаги (оригами);</w:t>
      </w:r>
      <w:r w:rsidRPr="00E22FDE">
        <w:rPr>
          <w:rFonts w:ascii="Georgia" w:hAnsi="Georgia"/>
          <w:color w:val="000000"/>
          <w:sz w:val="24"/>
          <w:szCs w:val="24"/>
        </w:rPr>
        <w:br/>
      </w:r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•    макраме (плетение из ниток, веревок);</w:t>
      </w:r>
      <w:r w:rsidRPr="00E22FDE">
        <w:rPr>
          <w:rFonts w:ascii="Georgia" w:hAnsi="Georgia"/>
          <w:color w:val="000000"/>
          <w:sz w:val="24"/>
          <w:szCs w:val="24"/>
        </w:rPr>
        <w:br/>
      </w:r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•    собирание </w:t>
      </w:r>
      <w:proofErr w:type="spellStart"/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пазлов</w:t>
      </w:r>
      <w:proofErr w:type="spellEnd"/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;</w:t>
      </w:r>
      <w:r w:rsidRPr="00E22FDE">
        <w:rPr>
          <w:rFonts w:ascii="Georgia" w:hAnsi="Georgia"/>
          <w:color w:val="000000"/>
          <w:sz w:val="24"/>
          <w:szCs w:val="24"/>
        </w:rPr>
        <w:br/>
      </w:r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•    сортировка мелких предметов (камушки, пуговицы, желуди, бусинки, крупы, ракушки), разных по величине, форме, материалу.</w:t>
      </w:r>
      <w:proofErr w:type="gramEnd"/>
    </w:p>
    <w:p w:rsidR="00E22FDE" w:rsidRPr="00E22FDE" w:rsidRDefault="00E22FDE" w:rsidP="00E22FDE">
      <w:pPr>
        <w:rPr>
          <w:sz w:val="24"/>
          <w:szCs w:val="24"/>
        </w:rPr>
      </w:pPr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Сенсомоторное развитие ребёнка происходит в ходе специальных игр-занятий, в процессе дидактических игр и упражнений,    в продуктивных видах деятельности (аппликация, рисование, лепка, конструирование, моделирование), в процессе труда в природе, в повседневной жизни детей: игре, на прогулке, в быту, в процессе практических действий с предметами и наблюдений. Развитие ручной умелости невозможно без своевременного овладения навыками самообслуживания: к старшему дошкольному возрасту у ребёнка не должно быть затруднений в застёгивании пуговиц, завязывании шнурков на обуви, узелков на платке и др. Важно и посильное участие детей в домашних делах: сервировке стола, уборке помещения и т.п. Эти повседневные нагрузки имеют не только высокую нравственную ценность, но и являются хорошей систематической тренировкой для пальцев руки.  Наиболее эффективными являются те виды деятельности, которые выдвигают перед восприятием ребенка все более сложные задачи и создают условия, способствующие усвоению сенсорных эталонов.</w:t>
      </w:r>
      <w:r w:rsidRPr="00E22FDE">
        <w:rPr>
          <w:rFonts w:ascii="Georgia" w:hAnsi="Georgia"/>
          <w:color w:val="000000"/>
          <w:sz w:val="24"/>
          <w:szCs w:val="24"/>
        </w:rPr>
        <w:br/>
      </w:r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Таким образом, можно сделать вывод,  что для сенсомоторного  развития необходимо руководство со стороны взрослого, который включает ребенка в деятельность и формирует действие и  восприятие:</w:t>
      </w:r>
      <w:r w:rsidRPr="00E22FDE">
        <w:rPr>
          <w:rFonts w:ascii="Georgia" w:hAnsi="Georgia"/>
          <w:color w:val="000000"/>
          <w:sz w:val="24"/>
          <w:szCs w:val="24"/>
        </w:rPr>
        <w:br/>
      </w:r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•    выделяет эталоны словом; слово обобщает, т. е. вносит то, что дает</w:t>
      </w:r>
      <w:r w:rsidRPr="00E22FDE">
        <w:rPr>
          <w:rFonts w:ascii="Georgia" w:hAnsi="Georgia"/>
          <w:color w:val="000000"/>
          <w:sz w:val="24"/>
          <w:szCs w:val="24"/>
        </w:rPr>
        <w:br/>
      </w:r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чувственный опыт, и что сам ребенок не может выделить в предмете, явлении</w:t>
      </w:r>
      <w:proofErr w:type="gramStart"/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.</w:t>
      </w:r>
      <w:proofErr w:type="gramEnd"/>
      <w:r w:rsidRPr="00E22FDE">
        <w:rPr>
          <w:rFonts w:ascii="Georgia" w:hAnsi="Georgia"/>
          <w:color w:val="000000"/>
          <w:sz w:val="24"/>
          <w:szCs w:val="24"/>
        </w:rPr>
        <w:br/>
      </w:r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•    </w:t>
      </w:r>
      <w:proofErr w:type="gramStart"/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у</w:t>
      </w:r>
      <w:proofErr w:type="gramEnd"/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чит обследовать объект по-разному в зависимости от целей обследования и самих обследуемых качеств.</w:t>
      </w:r>
      <w:r w:rsidRPr="00E22FDE">
        <w:rPr>
          <w:rFonts w:ascii="Georgia" w:hAnsi="Georgia"/>
          <w:color w:val="000000"/>
          <w:sz w:val="24"/>
          <w:szCs w:val="24"/>
        </w:rPr>
        <w:br/>
      </w:r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Осваивая под руководством взрослых эталонные значения качеств на основе предшествующего собственного сенсорного опыта, ребенок поднимается на новый, более высокий уровень знаний — обобщенных, систематизированных.</w:t>
      </w:r>
      <w:r w:rsidRPr="00E22FDE">
        <w:rPr>
          <w:rFonts w:ascii="Georgia" w:hAnsi="Georgia"/>
          <w:color w:val="000000"/>
          <w:sz w:val="24"/>
          <w:szCs w:val="24"/>
        </w:rPr>
        <w:br/>
      </w:r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Знание эталонов позволяет ребенку анализировать действительность, самостоятельно видеть знакомое в </w:t>
      </w:r>
      <w:proofErr w:type="gramStart"/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незнакомом</w:t>
      </w:r>
      <w:proofErr w:type="gramEnd"/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 и выделять особенности незнакомого, накапливать новый сенсорный и двигательный  опыт. Ребенок становится более самостоятельным в познании и деятельности.</w:t>
      </w:r>
      <w:r w:rsidRPr="00E22FDE">
        <w:rPr>
          <w:rFonts w:ascii="Georgia" w:hAnsi="Georgia"/>
          <w:color w:val="000000"/>
          <w:sz w:val="24"/>
          <w:szCs w:val="24"/>
        </w:rPr>
        <w:br/>
      </w:r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Заключение</w:t>
      </w:r>
      <w:r w:rsidRPr="00E22FDE">
        <w:rPr>
          <w:rFonts w:ascii="Georgia" w:hAnsi="Georgia"/>
          <w:color w:val="000000"/>
          <w:sz w:val="24"/>
          <w:szCs w:val="24"/>
        </w:rPr>
        <w:br/>
      </w:r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Согласно утверждениям известных представителей сенсомоторное  воспитание, направленное на обеспечение полноценного сенсомоторного  развития, является одной из основных сторон дошкольного воспитания детей.   Важным фактором в планировании </w:t>
      </w:r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lastRenderedPageBreak/>
        <w:t>занятий по ознакомлению детей с цветом, формой, величиной предметов и действиями с ними является взаимосвязь с другими  видами деятельности и принцип последовательности, систематичности, вариативности. В связи с этим сенсомоторное воспитание не выделено в специальный самостоятельный раздел «Программы воспитания в детском саду», а включено по видам деятельности: в изобразительную, музыкальную, игровую, трудовую, речевую и т. д. Сочетание сенсорных и моторных задач, является одним из главных условий умственного воспитания, осуществляющегося в процессе деятельности. Сенсомоторное воспитание создает необходимые предпосылки для формирования психических функций и ручной умелости, имеющих первостепенное значение для возможности дальнейшего обучения.           </w:t>
      </w:r>
      <w:r w:rsidRPr="00E22FDE">
        <w:rPr>
          <w:rFonts w:ascii="Georgia" w:hAnsi="Georgia"/>
          <w:color w:val="000000"/>
          <w:sz w:val="24"/>
          <w:szCs w:val="24"/>
        </w:rPr>
        <w:br/>
      </w:r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Сенсорные функции развиваются в тесной взаимосвязи с двигательными навыками, формируя целостную интегративную деятельность - сенсорно-моторное поведение, лежащее в основе развития интеллектуальной деятельности и речи. Таким образом,  сенсорное развитие следует осуществлять в тесном единстве с психомоторным развитием. </w:t>
      </w:r>
      <w:r w:rsidRPr="00E22FDE">
        <w:rPr>
          <w:rFonts w:ascii="Georgia" w:hAnsi="Georgia"/>
          <w:color w:val="000000"/>
          <w:sz w:val="24"/>
          <w:szCs w:val="24"/>
        </w:rPr>
        <w:br/>
      </w:r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Поэтому надо помнить: все, что происходит в непосредственном окружении малыша, преобразуется в его душе. Чем больше дети познают, тем богаче будет их сенсорный опыт, тем легче и проще им будет развивать моторику, и всё это позволит легче учиться. Чтобы взять одной рукой предмет, ребенок должен быть уже моторно-готовым к этому. Если он не может схватить этот предмет, то не сможет и ощутить его. Значит, научим руки ребенка быть ловкими и умелыми, и он сможет ими познать многое и разное.</w:t>
      </w:r>
      <w:r w:rsidRPr="00E22FDE">
        <w:rPr>
          <w:rFonts w:ascii="Georgia" w:hAnsi="Georgia"/>
          <w:color w:val="000000"/>
          <w:sz w:val="24"/>
          <w:szCs w:val="24"/>
        </w:rPr>
        <w:br/>
      </w:r>
      <w:proofErr w:type="spellStart"/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Сенсо</w:t>
      </w:r>
      <w:proofErr w:type="spellEnd"/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 - чувство, моторика - движение. Именно в дошкольном детстве у детей формируется образ «</w:t>
      </w:r>
      <w:proofErr w:type="gramStart"/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телесного</w:t>
      </w:r>
      <w:proofErr w:type="gramEnd"/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 Я», они начинают осознавать свое тело, учатся управлять им. Пусть ребенок знакомится с окружающим миром: щупает, смотрит, нюхает, кувыркается.</w:t>
      </w:r>
      <w:r w:rsidRPr="00E22FDE">
        <w:rPr>
          <w:rFonts w:ascii="Georgia" w:hAnsi="Georgia"/>
          <w:color w:val="000000"/>
          <w:sz w:val="24"/>
          <w:szCs w:val="24"/>
        </w:rPr>
        <w:br/>
      </w:r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Мы все хотим, чтобы лицо малыша радостно сияло, музыка радовала его слух, произведения искусства радовало глаз, тело было пластичным, а руки </w:t>
      </w:r>
      <w:proofErr w:type="gramStart"/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ловкими</w:t>
      </w:r>
      <w:proofErr w:type="gramEnd"/>
      <w:r w:rsidRPr="00E22FDE">
        <w:rPr>
          <w:rFonts w:ascii="Georgia" w:hAnsi="Georgia"/>
          <w:color w:val="000000"/>
          <w:sz w:val="24"/>
          <w:szCs w:val="24"/>
          <w:shd w:val="clear" w:color="auto" w:fill="FFFFFF"/>
        </w:rPr>
        <w:t>, и умелыми? Мы все хотим, чтобы наши дети были лучше нас - красивее, талантливее, умнее. Природа подарила им эту возможность, которую нужно раскрыть. До самореализации - долгий путь, но есть один короткий и очень важный период - детство.</w:t>
      </w:r>
    </w:p>
    <w:sectPr w:rsidR="00E22FDE" w:rsidRPr="00E22FDE" w:rsidSect="00E22F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2FDE"/>
    <w:rsid w:val="007A70A3"/>
    <w:rsid w:val="00E22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1883</Words>
  <Characters>10736</Characters>
  <Application>Microsoft Office Word</Application>
  <DocSecurity>0</DocSecurity>
  <Lines>89</Lines>
  <Paragraphs>25</Paragraphs>
  <ScaleCrop>false</ScaleCrop>
  <Company/>
  <LinksUpToDate>false</LinksUpToDate>
  <CharactersWithSpaces>12594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22rfntymrf2004@mail.ru</dc:creator>
  <cp:lastModifiedBy>22rfntymrf2004@mail.ru</cp:lastModifiedBy>
  <cp:revision>1</cp:revision>
  <cp:lastPrinted>2021-04-10T10:19:00Z</cp:lastPrinted>
  <dcterms:created xsi:type="dcterms:W3CDTF">2021-04-10T10:17:00Z</dcterms:created>
  <dcterms:modified xsi:type="dcterms:W3CDTF">2021-04-10T10:24:00Z</dcterms:modified>
</cp:coreProperties>
</file>