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78" w:rsidRPr="00654B78" w:rsidRDefault="00654B78" w:rsidP="00654B78">
      <w:pPr>
        <w:pStyle w:val="a3"/>
        <w:shd w:val="clear" w:color="auto" w:fill="FFFFFF"/>
        <w:spacing w:before="0" w:beforeAutospacing="0" w:after="150" w:afterAutospacing="0"/>
        <w:jc w:val="center"/>
        <w:rPr>
          <w:color w:val="000000"/>
          <w:sz w:val="28"/>
          <w:szCs w:val="28"/>
        </w:rPr>
      </w:pPr>
      <w:r w:rsidRPr="00654B78">
        <w:rPr>
          <w:b/>
          <w:bCs/>
          <w:color w:val="000000"/>
          <w:sz w:val="28"/>
          <w:szCs w:val="28"/>
        </w:rPr>
        <w:t xml:space="preserve"> </w:t>
      </w:r>
      <w:r w:rsidRPr="00654B78">
        <w:rPr>
          <w:b/>
          <w:bCs/>
          <w:color w:val="000000"/>
          <w:sz w:val="28"/>
          <w:szCs w:val="28"/>
        </w:rPr>
        <w:t>«ВОСПИТАНИЕ В ДЕТЯХ УВАЖЕНИЯ К СТАРШИМ. ДЕНЬ ПОЖИЛЫХ ЛЮДЕЙ»</w:t>
      </w:r>
    </w:p>
    <w:p w:rsidR="00654B78" w:rsidRPr="00654B78" w:rsidRDefault="00654B78" w:rsidP="00654B78">
      <w:pPr>
        <w:pStyle w:val="a3"/>
        <w:shd w:val="clear" w:color="auto" w:fill="FFFFFF"/>
        <w:spacing w:before="0" w:beforeAutospacing="0" w:after="150" w:afterAutospacing="0"/>
        <w:rPr>
          <w:color w:val="000000"/>
          <w:sz w:val="28"/>
          <w:szCs w:val="28"/>
        </w:rPr>
      </w:pP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«Международный день пожилых людей» отмечается ежегодно </w:t>
      </w:r>
      <w:r w:rsidRPr="00654B78">
        <w:rPr>
          <w:b/>
          <w:bCs/>
          <w:color w:val="000000"/>
          <w:sz w:val="28"/>
          <w:szCs w:val="28"/>
        </w:rPr>
        <w:t>1 октября </w:t>
      </w:r>
      <w:r w:rsidRPr="00654B78">
        <w:rPr>
          <w:color w:val="000000"/>
          <w:sz w:val="28"/>
          <w:szCs w:val="28"/>
        </w:rPr>
        <w:t>во всём мире. Учреждён он был 14 декабря 1990 года, инициатором его создания стала Генеральная Ассамблея ООН. Учреждение данного праздника стало как бы продолжением Венского международного плана действий по проблемам старения, принятого в 1982 году. А в 1991 году были приняты Принципы ООН в отношении пожилых людей.</w:t>
      </w: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1июня 1992 года Президиум Верховного Совета РФ постановил поддержать мировую инициативу. Так 1 октября был официально признан «Днём пожилого человека» в России.</w:t>
      </w: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Международный день пожилых людей – это праздник старшего поколения – наших дедушек, бабушек, родителей. Эта праздничная дата – ещё один повод выразить свою любовь, заботу, поддержку и уважение – в них так нуждается поколение, так много сделавшее для нас. Изначально целью этого праздника было обращение внимание социума на современные проблемы людей преклонного возраста. Ведь эти люди внесли огромный вклад в общественное развитие, и о них не стоит забывать.</w:t>
      </w: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В первую очередь нужно начать со своей семьи. Обратите внимание малышей на то, как вы уважительно общаетесь со своими родителями. Возьмите в руки семейный альбом, вместе с ребенком рассмотрите фотографии. Необычные истории из их прошлого, поможет сформировать у ребенка к старшему поколению уважение, гордость за них, и понимание, что, с одной стороны, их опыт может быть интересным и познавательным, а с другой, они в силу возраста уже нуждаются в определенном уходе. И не забывайте: как вы сейчас относитесь к своим родителям, так наверняка будет относиться к вам и ваш ребенок, когда вы станете пожилыми. Потому привитие уважения к старшим в семье – это, прежде всего, забота о самих себе в будущем!</w:t>
      </w: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 xml:space="preserve">Конечно не только к своим родным нужно относиться уважительно, но и ко всем пожилым людям вокруг. Больше обсуждайте с малышом способы уважения, поддержки и помощи к людям постарше. Вовлекайте ребенка в эту деятельность. Например, вы не просто уступаете место в автобусе, а предлагаете сделать это именно вашему ребенку: «Ты не хочешь встать или пересесть ко мне на колени, чтобы бабушка посидела?». Ну, а если видите, что ребенок уже сам пытается помочь окружающим, всячески поощряйте это, отмечайте и хвалите его, что он молодец и поступает очень хорошо. Обратите внимание малыша, как не хорошо выглядит тот мальчик, который кричит на бабушку. Также выбирайте фильмы или сказки, где поддержка старших или пожилых людей показана с лучшей стороны. При </w:t>
      </w:r>
      <w:r w:rsidRPr="00654B78">
        <w:rPr>
          <w:color w:val="000000"/>
          <w:sz w:val="28"/>
          <w:szCs w:val="28"/>
        </w:rPr>
        <w:lastRenderedPageBreak/>
        <w:t>этом обязательно после просмотра кино или прочтения такой книги обсуждайте их с малышом!</w:t>
      </w:r>
    </w:p>
    <w:p w:rsidR="00654B78" w:rsidRPr="00654B78" w:rsidRDefault="00654B78" w:rsidP="00654B78">
      <w:pPr>
        <w:pStyle w:val="a3"/>
        <w:shd w:val="clear" w:color="auto" w:fill="FFFFFF"/>
        <w:spacing w:before="0" w:beforeAutospacing="0" w:after="150" w:afterAutospacing="0"/>
        <w:rPr>
          <w:color w:val="000000"/>
          <w:sz w:val="28"/>
          <w:szCs w:val="28"/>
        </w:rPr>
      </w:pPr>
      <w:r w:rsidRPr="00654B78">
        <w:rPr>
          <w:color w:val="000000"/>
          <w:sz w:val="28"/>
          <w:szCs w:val="28"/>
        </w:rPr>
        <w:t>Наш детский сад с удовольствием вам поможет! Мы часто разговариваем о бабушках и дедушках ваших малышей, рассматриваем семейные альбомы, учим стихи, поем песенки, проводим выставки работ и создаем стенгазеты к празднику. И все это, чтоб показать какие замечательные наши бабушки и дедушки</w:t>
      </w:r>
      <w:bookmarkStart w:id="0" w:name="_GoBack"/>
      <w:bookmarkEnd w:id="0"/>
    </w:p>
    <w:p w:rsidR="00A022C7" w:rsidRPr="00654B78" w:rsidRDefault="00A022C7">
      <w:pPr>
        <w:rPr>
          <w:rFonts w:ascii="Times New Roman" w:hAnsi="Times New Roman" w:cs="Times New Roman"/>
          <w:sz w:val="28"/>
          <w:szCs w:val="28"/>
        </w:rPr>
      </w:pPr>
    </w:p>
    <w:sectPr w:rsidR="00A022C7" w:rsidRPr="00654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DA"/>
    <w:rsid w:val="002419DA"/>
    <w:rsid w:val="00654B78"/>
    <w:rsid w:val="00A0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8D4F"/>
  <w15:chartTrackingRefBased/>
  <w15:docId w15:val="{837BBAED-FEC0-48F8-BD1E-A9E9DB46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4B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3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2023-08-21T21:12:00Z</dcterms:created>
  <dcterms:modified xsi:type="dcterms:W3CDTF">2023-08-21T21:13:00Z</dcterms:modified>
</cp:coreProperties>
</file>