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E" w:rsidRDefault="00882F1E" w:rsidP="00882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59B6">
        <w:rPr>
          <w:rFonts w:ascii="Times New Roman" w:hAnsi="Times New Roman" w:cs="Times New Roman"/>
          <w:b/>
          <w:sz w:val="28"/>
          <w:szCs w:val="28"/>
        </w:rPr>
        <w:t>21 февраля: М</w:t>
      </w:r>
      <w:r>
        <w:rPr>
          <w:rFonts w:ascii="Times New Roman" w:hAnsi="Times New Roman" w:cs="Times New Roman"/>
          <w:b/>
          <w:sz w:val="28"/>
          <w:szCs w:val="28"/>
        </w:rPr>
        <w:t>еждународный день родного языка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«Будем говорить правильно»</w:t>
      </w:r>
      <w:bookmarkStart w:id="0" w:name="_GoBack"/>
      <w:bookmarkEnd w:id="0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февраля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родного языка. Главная задача этого события - сохранение и защита языков народов мира.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 с вами родной язык – русский язык.</w:t>
      </w:r>
      <w:r w:rsidRPr="00882F1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язык- один из богатейших и красивейших язык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в мире. В нём столько слов, 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которых мы можем составлять рассказы, сочинять стихи и просто общаться! Любите свой язык!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русском языке есть много слов с трудными ударениями, о которые хоть раз «спотыкался» каждый из нас.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 свои знания и будем учить детей правильно произносить эти трудные слова. Помогут запомнить правильное ударение в словах короткие стихи,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можно заучить с детьми.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То́рты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залезла Маша в ш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рты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часто ела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рты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изменении слова по падежам в единственном числе (т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рта,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рту,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рте,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ртом) и во множественном числе (т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рты,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ртов,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ртам,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рты,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ртами, т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ртах) ударение всегда падает на букву 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Ша́рфы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нашей Марфы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полоску ш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рфы.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слова: ш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рфов, ш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рфам, ш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рфами, ш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рфах. Ударение падает на гласную букву 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Ба́нты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нашей Марты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горошек б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изменении слова всегда ударение падает на </w:t>
      </w:r>
      <w:proofErr w:type="gramStart"/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</w:t>
      </w:r>
      <w:proofErr w:type="gramEnd"/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(нет б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нта, б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нту, с б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нтом, о б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нте, с б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нтами, о б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нтах)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Свёкла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у нашей </w:t>
      </w:r>
      <w:proofErr w:type="spellStart"/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Фёклы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грядки св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Звони́т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нужно запомнить!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 она 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ться, дозвон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шься, дозвон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тся, дозвон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мся, дозвон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тесь, дозвон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шь, позвон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позвон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позвон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позвон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Щаве́ль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 мохнатый шмель 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уселся на щав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говорит: суп из щав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– щав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левый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Сли́вовый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в корзинке 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вовой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Компот я сл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вовой.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Сок, компот, пирог, мармелад из слив правильно называть «сл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вовым».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Ударение падает на первый гласный «сл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вовый».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Кра́ны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изменении слова по падежам ударение падает на гласную </w:t>
      </w:r>
      <w:proofErr w:type="gram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нов, кр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кр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нами, о кр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нах).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Шпри́цы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единственном и множественном числе ударение падает на гласный 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Шпр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ца, шпр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цу, шпр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цем, о шпр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це, шпр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цев, шпр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цам, шпр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цами, о шпр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цах.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Балова́ла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сына балов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ла, 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супа торт давала.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Включи́м</w:t>
      </w:r>
      <w:proofErr w:type="spellEnd"/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телевизору мы отдадим, 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диван приляжем и его включ</w:t>
      </w: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 </w:t>
      </w: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Говорить правильно – это культурно!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Говорить правильно – это красиво!</w:t>
      </w:r>
    </w:p>
    <w:p w:rsidR="00882F1E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Говорить правильно – уважать себя!</w:t>
      </w:r>
    </w:p>
    <w:p w:rsidR="00B07C47" w:rsidRPr="00882F1E" w:rsidRDefault="00882F1E" w:rsidP="00882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желаем Вам и Вашим детям правильной русской речи!</w:t>
      </w:r>
    </w:p>
    <w:sectPr w:rsidR="00B07C47" w:rsidRPr="0088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A5"/>
    <w:rsid w:val="003979A5"/>
    <w:rsid w:val="00882F1E"/>
    <w:rsid w:val="00B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993F"/>
  <w15:chartTrackingRefBased/>
  <w15:docId w15:val="{5B89BF6D-A44E-4064-A264-41C3ADD0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2023-08-22T02:40:00Z</dcterms:created>
  <dcterms:modified xsi:type="dcterms:W3CDTF">2023-08-22T02:41:00Z</dcterms:modified>
</cp:coreProperties>
</file>