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F6F3B" w14:textId="77777777" w:rsidR="0097133C" w:rsidRPr="0097133C" w:rsidRDefault="0097133C" w:rsidP="0097133C">
      <w:pPr>
        <w:shd w:val="clear" w:color="auto" w:fill="FFFFFF"/>
        <w:suppressAutoHyphens/>
        <w:spacing w:after="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Муниципальное бюджетное дошкольное образовательное учреждение города Керчи Республики Крым</w:t>
      </w:r>
    </w:p>
    <w:p w14:paraId="404AF67C" w14:textId="77777777" w:rsidR="0097133C" w:rsidRPr="0097133C" w:rsidRDefault="0097133C" w:rsidP="0097133C">
      <w:pPr>
        <w:shd w:val="clear" w:color="auto" w:fill="FFFFFF"/>
        <w:suppressAutoHyphens/>
        <w:spacing w:after="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«Детский сад комбинированного вида № 51 «Журавушка»</w:t>
      </w:r>
    </w:p>
    <w:p w14:paraId="16DEDAE6"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7E8079F3" w14:textId="77777777" w:rsidR="0097133C" w:rsidRPr="0097133C" w:rsidRDefault="0097133C" w:rsidP="0097133C">
      <w:pPr>
        <w:spacing w:after="0"/>
        <w:jc w:val="center"/>
        <w:rPr>
          <w:rFonts w:ascii="Times New Roman" w:eastAsia="Calibri" w:hAnsi="Times New Roman" w:cs="Times New Roman"/>
          <w:b/>
          <w:bCs/>
          <w:sz w:val="28"/>
          <w:szCs w:val="28"/>
        </w:rPr>
      </w:pPr>
    </w:p>
    <w:p w14:paraId="21D35BA9" w14:textId="77777777" w:rsidR="0097133C" w:rsidRPr="0097133C" w:rsidRDefault="0097133C" w:rsidP="0097133C">
      <w:pPr>
        <w:spacing w:after="0"/>
        <w:jc w:val="center"/>
        <w:rPr>
          <w:rFonts w:ascii="Times New Roman" w:eastAsia="Calibri" w:hAnsi="Times New Roman" w:cs="Times New Roman"/>
          <w:b/>
          <w:bCs/>
          <w:sz w:val="28"/>
          <w:szCs w:val="28"/>
        </w:rPr>
      </w:pPr>
    </w:p>
    <w:p w14:paraId="447029F3" w14:textId="77777777" w:rsidR="0097133C" w:rsidRPr="0097133C" w:rsidRDefault="0097133C" w:rsidP="0097133C">
      <w:pPr>
        <w:spacing w:after="0"/>
        <w:jc w:val="center"/>
        <w:rPr>
          <w:rFonts w:ascii="Times New Roman" w:eastAsia="Calibri" w:hAnsi="Times New Roman" w:cs="Times New Roman"/>
          <w:b/>
          <w:bCs/>
          <w:sz w:val="28"/>
          <w:szCs w:val="28"/>
        </w:rPr>
      </w:pPr>
    </w:p>
    <w:p w14:paraId="1E063B07" w14:textId="77777777" w:rsidR="0097133C" w:rsidRPr="0097133C" w:rsidRDefault="0097133C" w:rsidP="0097133C">
      <w:pPr>
        <w:spacing w:after="0"/>
        <w:jc w:val="center"/>
        <w:rPr>
          <w:rFonts w:ascii="Times New Roman" w:eastAsia="Calibri" w:hAnsi="Times New Roman" w:cs="Times New Roman"/>
          <w:b/>
          <w:bCs/>
          <w:sz w:val="28"/>
          <w:szCs w:val="28"/>
        </w:rPr>
      </w:pPr>
    </w:p>
    <w:p w14:paraId="701336A9" w14:textId="77777777" w:rsidR="0097133C" w:rsidRPr="0097133C" w:rsidRDefault="0097133C" w:rsidP="0097133C">
      <w:pPr>
        <w:spacing w:after="0"/>
        <w:jc w:val="center"/>
        <w:rPr>
          <w:rFonts w:ascii="Times New Roman" w:eastAsia="Calibri" w:hAnsi="Times New Roman" w:cs="Times New Roman"/>
          <w:b/>
          <w:bCs/>
          <w:sz w:val="28"/>
          <w:szCs w:val="28"/>
        </w:rPr>
      </w:pPr>
    </w:p>
    <w:p w14:paraId="2C24D74C" w14:textId="77777777" w:rsidR="0097133C" w:rsidRPr="0097133C" w:rsidRDefault="0097133C" w:rsidP="0097133C">
      <w:pPr>
        <w:spacing w:after="0"/>
        <w:jc w:val="center"/>
        <w:rPr>
          <w:rFonts w:ascii="Times New Roman" w:eastAsia="Calibri" w:hAnsi="Times New Roman" w:cs="Times New Roman"/>
          <w:b/>
          <w:bCs/>
          <w:sz w:val="28"/>
          <w:szCs w:val="28"/>
        </w:rPr>
      </w:pPr>
    </w:p>
    <w:p w14:paraId="1C6459A6" w14:textId="77777777" w:rsidR="0097133C" w:rsidRPr="0097133C" w:rsidRDefault="0097133C" w:rsidP="0097133C">
      <w:pPr>
        <w:spacing w:after="0"/>
        <w:jc w:val="center"/>
        <w:rPr>
          <w:rFonts w:ascii="Times New Roman" w:eastAsia="Calibri" w:hAnsi="Times New Roman" w:cs="Times New Roman"/>
          <w:b/>
          <w:bCs/>
          <w:sz w:val="28"/>
          <w:szCs w:val="28"/>
        </w:rPr>
      </w:pPr>
    </w:p>
    <w:p w14:paraId="50D00361" w14:textId="77777777" w:rsidR="0097133C" w:rsidRPr="0097133C" w:rsidRDefault="0097133C" w:rsidP="0097133C">
      <w:pPr>
        <w:spacing w:after="0"/>
        <w:jc w:val="center"/>
        <w:rPr>
          <w:rFonts w:ascii="Times New Roman" w:eastAsia="Calibri" w:hAnsi="Times New Roman" w:cs="Times New Roman"/>
          <w:b/>
          <w:bCs/>
          <w:sz w:val="28"/>
          <w:szCs w:val="28"/>
        </w:rPr>
      </w:pPr>
    </w:p>
    <w:p w14:paraId="571E846B" w14:textId="77777777" w:rsidR="0097133C" w:rsidRPr="0097133C" w:rsidRDefault="0097133C" w:rsidP="0097133C">
      <w:pPr>
        <w:spacing w:after="0"/>
        <w:jc w:val="center"/>
        <w:rPr>
          <w:rFonts w:ascii="Times New Roman" w:eastAsia="Calibri" w:hAnsi="Times New Roman" w:cs="Times New Roman"/>
          <w:b/>
          <w:bCs/>
          <w:sz w:val="28"/>
          <w:szCs w:val="28"/>
        </w:rPr>
      </w:pPr>
    </w:p>
    <w:p w14:paraId="48CAD117" w14:textId="77777777" w:rsidR="0097133C" w:rsidRPr="0097133C" w:rsidRDefault="0097133C" w:rsidP="0097133C">
      <w:pPr>
        <w:spacing w:after="0"/>
        <w:jc w:val="center"/>
        <w:rPr>
          <w:rFonts w:ascii="Times New Roman" w:eastAsia="Calibri" w:hAnsi="Times New Roman" w:cs="Times New Roman"/>
          <w:b/>
          <w:bCs/>
          <w:sz w:val="28"/>
          <w:szCs w:val="28"/>
        </w:rPr>
      </w:pPr>
    </w:p>
    <w:p w14:paraId="27C43F7E" w14:textId="77777777" w:rsidR="0097133C" w:rsidRPr="0097133C" w:rsidRDefault="0097133C" w:rsidP="0097133C">
      <w:pPr>
        <w:spacing w:after="0"/>
        <w:jc w:val="center"/>
        <w:rPr>
          <w:rFonts w:ascii="Times New Roman" w:eastAsia="Calibri" w:hAnsi="Times New Roman" w:cs="Times New Roman"/>
          <w:b/>
          <w:bCs/>
          <w:sz w:val="28"/>
          <w:szCs w:val="28"/>
        </w:rPr>
      </w:pPr>
    </w:p>
    <w:p w14:paraId="2EC479F9" w14:textId="77777777" w:rsidR="0097133C" w:rsidRPr="0097133C" w:rsidRDefault="0097133C" w:rsidP="0097133C">
      <w:pPr>
        <w:spacing w:after="0"/>
        <w:jc w:val="center"/>
        <w:rPr>
          <w:rFonts w:ascii="Times New Roman" w:eastAsia="Calibri" w:hAnsi="Times New Roman" w:cs="Times New Roman"/>
          <w:b/>
          <w:bCs/>
          <w:sz w:val="28"/>
          <w:szCs w:val="28"/>
        </w:rPr>
      </w:pPr>
    </w:p>
    <w:p w14:paraId="42881DF3" w14:textId="1414285B" w:rsid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Конспект родительского собрания</w:t>
      </w:r>
      <w:r>
        <w:rPr>
          <w:rFonts w:ascii="Times New Roman" w:eastAsia="Times New Roman" w:hAnsi="Times New Roman" w:cs="Times New Roman"/>
          <w:b/>
          <w:bCs/>
          <w:sz w:val="28"/>
          <w:szCs w:val="28"/>
          <w:lang w:eastAsia="ru-RU"/>
        </w:rPr>
        <w:t xml:space="preserve"> на тему:</w:t>
      </w:r>
    </w:p>
    <w:p w14:paraId="101066C5" w14:textId="77777777" w:rsidR="0097133C" w:rsidRPr="0097133C" w:rsidRDefault="0097133C" w:rsidP="0097133C">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28"/>
          <w:lang w:eastAsia="ru-RU"/>
        </w:rPr>
      </w:pPr>
      <w:r w:rsidRPr="0097133C">
        <w:rPr>
          <w:rFonts w:ascii="Times New Roman" w:eastAsia="Times New Roman" w:hAnsi="Times New Roman" w:cs="Times New Roman"/>
          <w:b/>
          <w:bCs/>
          <w:kern w:val="36"/>
          <w:sz w:val="28"/>
          <w:szCs w:val="28"/>
          <w:lang w:eastAsia="ru-RU"/>
        </w:rPr>
        <w:t>«Игра – путь к познанию мира для дошкольников с ОВЗ»</w:t>
      </w:r>
    </w:p>
    <w:p w14:paraId="1FE7861A"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7AF1BA9B"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 xml:space="preserve">в специализированной группе </w:t>
      </w:r>
    </w:p>
    <w:p w14:paraId="2690C984"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компенсирующей направленности № 1 «Ромашка»</w:t>
      </w:r>
    </w:p>
    <w:p w14:paraId="1B8F9483"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за 2023/2024 учебный год.</w:t>
      </w:r>
    </w:p>
    <w:p w14:paraId="6E412AF9"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551A73F0"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72DEA42A"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624CC143"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359F17A9"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335B6C96"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55618730"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198C2E55"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31DA29F4"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19883C87" w14:textId="67E4141E" w:rsidR="0097133C" w:rsidRDefault="0097133C" w:rsidP="0097133C">
      <w:pPr>
        <w:shd w:val="clear" w:color="auto" w:fill="FFFFFF"/>
        <w:suppressAutoHyphens/>
        <w:spacing w:after="150" w:line="315" w:lineRule="atLeast"/>
        <w:jc w:val="right"/>
        <w:rPr>
          <w:rFonts w:ascii="Times New Roman" w:eastAsia="Times New Roman" w:hAnsi="Times New Roman" w:cs="Times New Roman"/>
          <w:b/>
          <w:bCs/>
          <w:sz w:val="28"/>
          <w:szCs w:val="28"/>
          <w:lang w:eastAsia="ru-RU"/>
        </w:rPr>
      </w:pPr>
      <w:r w:rsidRPr="0097133C">
        <w:rPr>
          <w:rFonts w:ascii="Times New Roman" w:eastAsia="Times New Roman" w:hAnsi="Times New Roman" w:cs="Times New Roman"/>
          <w:b/>
          <w:bCs/>
          <w:sz w:val="28"/>
          <w:szCs w:val="28"/>
          <w:lang w:eastAsia="ru-RU"/>
        </w:rPr>
        <w:t>Воспитатель: Рябушко А.В.</w:t>
      </w:r>
    </w:p>
    <w:p w14:paraId="33E4B3D1" w14:textId="7077B92A" w:rsidR="0097133C" w:rsidRPr="0097133C" w:rsidRDefault="0097133C" w:rsidP="0097133C">
      <w:pPr>
        <w:shd w:val="clear" w:color="auto" w:fill="FFFFFF"/>
        <w:suppressAutoHyphens/>
        <w:spacing w:after="150" w:line="315" w:lineRule="atLeast"/>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Волошина М.И.</w:t>
      </w:r>
    </w:p>
    <w:p w14:paraId="1A86B414"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3CB71D1C"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57E49DB4" w14:textId="77777777" w:rsidR="0097133C" w:rsidRPr="0097133C" w:rsidRDefault="0097133C" w:rsidP="0097133C">
      <w:pPr>
        <w:shd w:val="clear" w:color="auto" w:fill="FFFFFF"/>
        <w:suppressAutoHyphens/>
        <w:spacing w:after="150" w:line="315" w:lineRule="atLeast"/>
        <w:jc w:val="center"/>
        <w:rPr>
          <w:rFonts w:ascii="Times New Roman" w:eastAsia="Times New Roman" w:hAnsi="Times New Roman" w:cs="Times New Roman"/>
          <w:b/>
          <w:bCs/>
          <w:sz w:val="28"/>
          <w:szCs w:val="28"/>
          <w:lang w:eastAsia="ru-RU"/>
        </w:rPr>
      </w:pPr>
    </w:p>
    <w:p w14:paraId="7882D6C2" w14:textId="77777777" w:rsidR="0097133C" w:rsidRPr="0097133C" w:rsidRDefault="0097133C" w:rsidP="0097133C">
      <w:pPr>
        <w:spacing w:after="0" w:line="240" w:lineRule="auto"/>
        <w:rPr>
          <w:rFonts w:ascii="Times New Roman" w:eastAsiaTheme="minorEastAsia" w:hAnsi="Times New Roman" w:cs="Times New Roman"/>
          <w:b/>
          <w:sz w:val="28"/>
          <w:szCs w:val="28"/>
          <w:lang w:eastAsia="zh-CN"/>
        </w:rPr>
      </w:pPr>
    </w:p>
    <w:p w14:paraId="5C028639" w14:textId="77777777" w:rsidR="0097133C" w:rsidRDefault="0097133C" w:rsidP="0097133C">
      <w:pPr>
        <w:spacing w:after="0" w:line="240" w:lineRule="auto"/>
        <w:rPr>
          <w:rFonts w:ascii="Times New Roman" w:eastAsiaTheme="minorEastAsia" w:hAnsi="Times New Roman" w:cs="Times New Roman"/>
          <w:b/>
          <w:sz w:val="28"/>
          <w:szCs w:val="28"/>
          <w:lang w:eastAsia="zh-CN"/>
        </w:rPr>
      </w:pPr>
    </w:p>
    <w:p w14:paraId="4E75BE8C" w14:textId="645CED25" w:rsidR="0097133C" w:rsidRPr="0097133C" w:rsidRDefault="0097133C" w:rsidP="0097133C">
      <w:pPr>
        <w:spacing w:after="0" w:line="240" w:lineRule="auto"/>
        <w:rPr>
          <w:rFonts w:ascii="Times New Roman" w:eastAsiaTheme="minorEastAsia" w:hAnsi="Times New Roman" w:cs="Times New Roman"/>
          <w:b/>
          <w:sz w:val="28"/>
          <w:szCs w:val="28"/>
          <w:lang w:eastAsia="zh-CN"/>
        </w:rPr>
      </w:pPr>
      <w:r w:rsidRPr="0097133C">
        <w:rPr>
          <w:rFonts w:ascii="Times New Roman" w:eastAsiaTheme="minorEastAsia" w:hAnsi="Times New Roman" w:cs="Times New Roman"/>
          <w:b/>
          <w:sz w:val="28"/>
          <w:szCs w:val="28"/>
          <w:lang w:eastAsia="zh-CN"/>
        </w:rPr>
        <w:t xml:space="preserve">Дата проведения: 19.01.2024 </w:t>
      </w:r>
    </w:p>
    <w:p w14:paraId="485C4A63" w14:textId="1F6BB62B" w:rsidR="0097133C" w:rsidRDefault="0097133C" w:rsidP="0097133C">
      <w:pPr>
        <w:shd w:val="clear" w:color="auto" w:fill="FFFFFF"/>
        <w:spacing w:after="0" w:line="240" w:lineRule="auto"/>
        <w:textAlignment w:val="baseline"/>
        <w:outlineLvl w:val="0"/>
        <w:rPr>
          <w:rFonts w:ascii="Times New Roman" w:eastAsia="Times New Roman" w:hAnsi="Times New Roman" w:cs="Times New Roman"/>
          <w:b/>
          <w:bCs/>
          <w:kern w:val="36"/>
          <w:sz w:val="32"/>
          <w:szCs w:val="37"/>
          <w:lang w:eastAsia="ru-RU"/>
        </w:rPr>
      </w:pPr>
      <w:bookmarkStart w:id="0" w:name="_GoBack"/>
      <w:bookmarkEnd w:id="0"/>
    </w:p>
    <w:p w14:paraId="77DF4833" w14:textId="11AD81E1" w:rsidR="000755D7" w:rsidRDefault="000755D7" w:rsidP="003F1BD4">
      <w:pPr>
        <w:shd w:val="clear" w:color="auto" w:fill="FFFFFF"/>
        <w:spacing w:after="0" w:line="240" w:lineRule="auto"/>
        <w:jc w:val="center"/>
        <w:textAlignment w:val="baseline"/>
        <w:outlineLvl w:val="0"/>
        <w:rPr>
          <w:rFonts w:ascii="Times New Roman" w:eastAsia="Times New Roman" w:hAnsi="Times New Roman" w:cs="Times New Roman"/>
          <w:b/>
          <w:bCs/>
          <w:kern w:val="36"/>
          <w:sz w:val="32"/>
          <w:szCs w:val="37"/>
          <w:lang w:eastAsia="ru-RU"/>
        </w:rPr>
      </w:pPr>
      <w:r w:rsidRPr="003F1BD4">
        <w:rPr>
          <w:rFonts w:ascii="Times New Roman" w:eastAsia="Times New Roman" w:hAnsi="Times New Roman" w:cs="Times New Roman"/>
          <w:b/>
          <w:bCs/>
          <w:kern w:val="36"/>
          <w:sz w:val="32"/>
          <w:szCs w:val="37"/>
          <w:lang w:eastAsia="ru-RU"/>
        </w:rPr>
        <w:t>«Игра – путь к познанию мира</w:t>
      </w:r>
      <w:r w:rsidR="003F1BD4" w:rsidRPr="003F1BD4">
        <w:rPr>
          <w:rFonts w:ascii="Times New Roman" w:eastAsia="Times New Roman" w:hAnsi="Times New Roman" w:cs="Times New Roman"/>
          <w:b/>
          <w:bCs/>
          <w:kern w:val="36"/>
          <w:sz w:val="32"/>
          <w:szCs w:val="37"/>
          <w:lang w:eastAsia="ru-RU"/>
        </w:rPr>
        <w:t xml:space="preserve"> для дошкольников с ОВЗ</w:t>
      </w:r>
      <w:r w:rsidRPr="003F1BD4">
        <w:rPr>
          <w:rFonts w:ascii="Times New Roman" w:eastAsia="Times New Roman" w:hAnsi="Times New Roman" w:cs="Times New Roman"/>
          <w:b/>
          <w:bCs/>
          <w:kern w:val="36"/>
          <w:sz w:val="32"/>
          <w:szCs w:val="37"/>
          <w:lang w:eastAsia="ru-RU"/>
        </w:rPr>
        <w:t>»</w:t>
      </w:r>
    </w:p>
    <w:p w14:paraId="4BE1D306" w14:textId="77777777" w:rsidR="003F1BD4" w:rsidRPr="003F1BD4" w:rsidRDefault="003F1BD4" w:rsidP="003F1BD4">
      <w:pPr>
        <w:shd w:val="clear" w:color="auto" w:fill="FFFFFF"/>
        <w:spacing w:after="0" w:line="240" w:lineRule="auto"/>
        <w:jc w:val="right"/>
        <w:textAlignment w:val="baseline"/>
        <w:outlineLvl w:val="0"/>
        <w:rPr>
          <w:rFonts w:ascii="Times New Roman" w:eastAsia="Times New Roman" w:hAnsi="Times New Roman" w:cs="Times New Roman"/>
          <w:b/>
          <w:bCs/>
          <w:kern w:val="36"/>
          <w:sz w:val="32"/>
          <w:szCs w:val="37"/>
          <w:lang w:eastAsia="ru-RU"/>
        </w:rPr>
      </w:pPr>
    </w:p>
    <w:p w14:paraId="316968D1"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color w:val="222222"/>
          <w:sz w:val="28"/>
          <w:szCs w:val="28"/>
          <w:lang w:eastAsia="ru-RU"/>
        </w:rPr>
        <w:t>Цель</w:t>
      </w:r>
      <w:r w:rsidRPr="0097133C">
        <w:rPr>
          <w:rFonts w:ascii="Times New Roman" w:eastAsia="Times New Roman" w:hAnsi="Times New Roman" w:cs="Times New Roman"/>
          <w:color w:val="222222"/>
          <w:sz w:val="28"/>
          <w:szCs w:val="28"/>
          <w:lang w:eastAsia="ru-RU"/>
        </w:rPr>
        <w:t>: повышение педагогической компетенции родителей по проблеме активизации игровой деятельности дошкольников в условиях семьи.</w:t>
      </w:r>
    </w:p>
    <w:p w14:paraId="33E6F96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color w:val="222222"/>
          <w:sz w:val="28"/>
          <w:szCs w:val="28"/>
          <w:lang w:eastAsia="ru-RU"/>
        </w:rPr>
        <w:t>Задачи:</w:t>
      </w:r>
      <w:r w:rsidRPr="0097133C">
        <w:rPr>
          <w:rFonts w:ascii="Times New Roman" w:eastAsia="Times New Roman" w:hAnsi="Times New Roman" w:cs="Times New Roman"/>
          <w:color w:val="222222"/>
          <w:sz w:val="28"/>
          <w:szCs w:val="28"/>
          <w:lang w:eastAsia="ru-RU"/>
        </w:rPr>
        <w:t xml:space="preserve"> показать родителям значение совместных игр и игрушек для развития ребёнка; рассмотреть правила организации игровой деятельности; обсудить вопрос об организации игровой среды в условиях семьи; развивать навыки общения со своим ребёнком в процессе игры.</w:t>
      </w:r>
    </w:p>
    <w:p w14:paraId="3EFA0E2D"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Участники: воспитатели, родители.</w:t>
      </w:r>
    </w:p>
    <w:p w14:paraId="6C0552AE" w14:textId="77777777" w:rsidR="0097133C" w:rsidRDefault="0097133C" w:rsidP="003F1BD4">
      <w:pPr>
        <w:shd w:val="clear" w:color="auto" w:fill="FFFFFF"/>
        <w:spacing w:after="0" w:line="240" w:lineRule="auto"/>
        <w:ind w:left="-709" w:firstLine="709"/>
        <w:jc w:val="both"/>
        <w:textAlignment w:val="baseline"/>
        <w:rPr>
          <w:rFonts w:ascii="Times New Roman" w:eastAsia="Times New Roman" w:hAnsi="Times New Roman" w:cs="Times New Roman"/>
          <w:b/>
          <w:color w:val="222222"/>
          <w:sz w:val="28"/>
          <w:szCs w:val="28"/>
          <w:lang w:eastAsia="ru-RU"/>
        </w:rPr>
      </w:pPr>
    </w:p>
    <w:p w14:paraId="19FEAB91" w14:textId="60A9C55C"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color w:val="222222"/>
          <w:sz w:val="28"/>
          <w:szCs w:val="28"/>
          <w:lang w:eastAsia="ru-RU"/>
        </w:rPr>
        <w:t>Ход собрания:</w:t>
      </w:r>
      <w:r w:rsidRPr="0097133C">
        <w:rPr>
          <w:rFonts w:ascii="Times New Roman" w:eastAsia="Times New Roman" w:hAnsi="Times New Roman" w:cs="Times New Roman"/>
          <w:color w:val="222222"/>
          <w:sz w:val="28"/>
          <w:szCs w:val="28"/>
          <w:lang w:eastAsia="ru-RU"/>
        </w:rPr>
        <w:t xml:space="preserve"> Добрый вечер, уважаемые родители! Начинаем родительское собрание, но сначала поиграем в игру, которая называется «Ассоциации» Опорное слово – игра. Подберите такие слова, которые ассоциируются с этим словом. (Дети, азарт, деятельность, игрушки, действия, роли, правила, куклы…)</w:t>
      </w:r>
    </w:p>
    <w:p w14:paraId="5A089DA2"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Я начну собрание со слов педагога </w:t>
      </w:r>
      <w:proofErr w:type="spellStart"/>
      <w:r w:rsidRPr="0097133C">
        <w:rPr>
          <w:rFonts w:ascii="Times New Roman" w:eastAsia="Times New Roman" w:hAnsi="Times New Roman" w:cs="Times New Roman"/>
          <w:color w:val="222222"/>
          <w:sz w:val="28"/>
          <w:szCs w:val="28"/>
          <w:lang w:eastAsia="ru-RU"/>
        </w:rPr>
        <w:t>Д.В.Менджерицкой</w:t>
      </w:r>
      <w:proofErr w:type="spellEnd"/>
      <w:r w:rsidRPr="0097133C">
        <w:rPr>
          <w:rFonts w:ascii="Times New Roman" w:eastAsia="Times New Roman" w:hAnsi="Times New Roman" w:cs="Times New Roman"/>
          <w:color w:val="222222"/>
          <w:sz w:val="28"/>
          <w:szCs w:val="28"/>
          <w:lang w:eastAsia="ru-RU"/>
        </w:rPr>
        <w:t>: «Игра не пустая забава. Она необходима для счастья детей, для их здоровья и правильного развития».  И тема нашего собрания звучит так: «Игра – путь к познанию окружающего мира». Мы раскроем значение совместных игр и игрушек для развития ребёнка. Познакомимся с правилами организации игровой деятельности, обсудим вопрос об организации игровой среды в условиях семьи и обсудим бытовые вопросы нашей группы.</w:t>
      </w:r>
    </w:p>
    <w:p w14:paraId="4777F975" w14:textId="77777777" w:rsidR="0097133C" w:rsidRDefault="0097133C" w:rsidP="0097133C">
      <w:pPr>
        <w:shd w:val="clear" w:color="auto" w:fill="FFFFFF"/>
        <w:spacing w:after="0" w:line="240" w:lineRule="auto"/>
        <w:ind w:left="-709" w:firstLine="709"/>
        <w:jc w:val="center"/>
        <w:textAlignment w:val="baseline"/>
        <w:rPr>
          <w:rFonts w:ascii="Times New Roman" w:eastAsia="Times New Roman" w:hAnsi="Times New Roman" w:cs="Times New Roman"/>
          <w:b/>
          <w:bCs/>
          <w:color w:val="222222"/>
          <w:sz w:val="28"/>
          <w:szCs w:val="28"/>
          <w:lang w:eastAsia="ru-RU"/>
        </w:rPr>
      </w:pPr>
    </w:p>
    <w:p w14:paraId="17944664" w14:textId="02385DED" w:rsidR="000755D7" w:rsidRPr="0097133C" w:rsidRDefault="000755D7" w:rsidP="0097133C">
      <w:pPr>
        <w:shd w:val="clear" w:color="auto" w:fill="FFFFFF"/>
        <w:spacing w:after="0" w:line="240" w:lineRule="auto"/>
        <w:ind w:left="-709" w:firstLine="709"/>
        <w:jc w:val="center"/>
        <w:textAlignment w:val="baseline"/>
        <w:rPr>
          <w:rFonts w:ascii="Times New Roman" w:eastAsia="Times New Roman" w:hAnsi="Times New Roman" w:cs="Times New Roman"/>
          <w:b/>
          <w:bCs/>
          <w:color w:val="222222"/>
          <w:sz w:val="28"/>
          <w:szCs w:val="28"/>
          <w:lang w:eastAsia="ru-RU"/>
        </w:rPr>
      </w:pPr>
      <w:r w:rsidRPr="0097133C">
        <w:rPr>
          <w:rFonts w:ascii="Times New Roman" w:eastAsia="Times New Roman" w:hAnsi="Times New Roman" w:cs="Times New Roman"/>
          <w:b/>
          <w:bCs/>
          <w:color w:val="222222"/>
          <w:sz w:val="28"/>
          <w:szCs w:val="28"/>
          <w:lang w:eastAsia="ru-RU"/>
        </w:rPr>
        <w:t>Доклад «Роль игры в воспитании и развитии ребёнка»</w:t>
      </w:r>
    </w:p>
    <w:p w14:paraId="2E5D2B71"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Огромная роль в развитии и воспитании ребёнка принадлежит игре – ведущему виду детской деятельности. Советский педагог В.А.Сухомлинский подчёркивал, что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 В игре ребёнок органично развивается, познаёт очень важный этап человеческой культуры – взаимоотношения между взрослыми людьми – в семье, их профессиональной деятельности и т.д. В процессе игры развиваются духовные и физические силы ребёнка: его внимание, память, воображение, дисциплинированность, лёгкость и т.д. Интересные игры создают бодрое, радостное настроение, делают жизнь детей полной, удовлетворяют их потреб</w:t>
      </w:r>
      <w:r w:rsidR="003F1BD4" w:rsidRPr="0097133C">
        <w:rPr>
          <w:rFonts w:ascii="Times New Roman" w:eastAsia="Times New Roman" w:hAnsi="Times New Roman" w:cs="Times New Roman"/>
          <w:color w:val="222222"/>
          <w:sz w:val="28"/>
          <w:szCs w:val="28"/>
          <w:lang w:eastAsia="ru-RU"/>
        </w:rPr>
        <w:t xml:space="preserve">ность к активной деятельности. </w:t>
      </w:r>
      <w:r w:rsidRPr="0097133C">
        <w:rPr>
          <w:rFonts w:ascii="Times New Roman" w:eastAsia="Times New Roman" w:hAnsi="Times New Roman" w:cs="Times New Roman"/>
          <w:color w:val="222222"/>
          <w:sz w:val="28"/>
          <w:szCs w:val="28"/>
          <w:lang w:eastAsia="ru-RU"/>
        </w:rPr>
        <w:t>Игры существуют разные: подвижные, сюжетные,</w:t>
      </w:r>
      <w:r w:rsidR="003F1BD4" w:rsidRPr="0097133C">
        <w:rPr>
          <w:rFonts w:ascii="Times New Roman" w:eastAsia="Times New Roman" w:hAnsi="Times New Roman" w:cs="Times New Roman"/>
          <w:color w:val="222222"/>
          <w:sz w:val="28"/>
          <w:szCs w:val="28"/>
          <w:lang w:eastAsia="ru-RU"/>
        </w:rPr>
        <w:t xml:space="preserve"> </w:t>
      </w:r>
      <w:r w:rsidRPr="0097133C">
        <w:rPr>
          <w:rFonts w:ascii="Times New Roman" w:eastAsia="Times New Roman" w:hAnsi="Times New Roman" w:cs="Times New Roman"/>
          <w:color w:val="222222"/>
          <w:sz w:val="28"/>
          <w:szCs w:val="28"/>
          <w:lang w:eastAsia="ru-RU"/>
        </w:rPr>
        <w:t>дидактические,музыкальные,творческие,познавательные,театрализованные.</w:t>
      </w:r>
    </w:p>
    <w:p w14:paraId="475861F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Одни развивают мышление и кругозор, другие — ловкость и силу, третьи – конструкторские навыки детей. Все они по-своему полезны детям. Играя вместе, дети приучаются дружно жить, уступая друг другу, заботиться о товарищах.</w:t>
      </w:r>
    </w:p>
    <w:p w14:paraId="24B351B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Игра способствует поддержанию у ребенка хорошего настроения, обогащению его чувственного опыта, развитию наглядно-образного мышления, воображения речи. В ней закладываются основы творчества. Дети с хорошо </w:t>
      </w:r>
      <w:r w:rsidRPr="0097133C">
        <w:rPr>
          <w:rFonts w:ascii="Times New Roman" w:eastAsia="Times New Roman" w:hAnsi="Times New Roman" w:cs="Times New Roman"/>
          <w:color w:val="222222"/>
          <w:sz w:val="28"/>
          <w:szCs w:val="28"/>
          <w:lang w:eastAsia="ru-RU"/>
        </w:rPr>
        <w:lastRenderedPageBreak/>
        <w:t>развитым воображением обладают более высоким интеллектом. Лучше ориентируются в нестандартных ситуациях, успешнее учатся.</w:t>
      </w:r>
    </w:p>
    <w:p w14:paraId="0E52C58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Игра – важное условие социального развития ребенка.  В ней дети знакомятся с разными видами деятельности взрослых, учатся понимать чувства и состояния других людей, сопереживать им, приобретают навыки общения со сверстниками и старшими детьми.</w:t>
      </w:r>
    </w:p>
    <w:p w14:paraId="1870A30A"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Игра обладает прекрасным психотерапевтическим эффектом, так как в ней ребенок может через игровые действия неосознанно и непроизвольно высвободить накопившиеся негативные переживания, «отыграть» их.</w:t>
      </w:r>
    </w:p>
    <w:p w14:paraId="342B65B0"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Игра дает ребенку особое ощущение всесилия и свободы.</w:t>
      </w:r>
    </w:p>
    <w:p w14:paraId="7FE8ED7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Игра – наиболее естественный и продуктивный способ обучения детей!</w:t>
      </w:r>
    </w:p>
    <w:p w14:paraId="25EB2150"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Задачей взрослых является помочь ребёнку организовать игру, сделать её увлекательной.</w:t>
      </w:r>
    </w:p>
    <w:p w14:paraId="4869B255"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Ведущий: И вопрос вам, родители. Помните, во что играли вы в своём детстве? (выслушиваются ответы родителей)</w:t>
      </w:r>
    </w:p>
    <w:p w14:paraId="19EB508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«Честное слово играть интересно. Жить без игры – невозможная жизнь.</w:t>
      </w:r>
    </w:p>
    <w:p w14:paraId="737D293A"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И мы сознаёмся вам честно – </w:t>
      </w:r>
      <w:proofErr w:type="spellStart"/>
      <w:r w:rsidRPr="0097133C">
        <w:rPr>
          <w:rFonts w:ascii="Times New Roman" w:eastAsia="Times New Roman" w:hAnsi="Times New Roman" w:cs="Times New Roman"/>
          <w:color w:val="222222"/>
          <w:sz w:val="28"/>
          <w:szCs w:val="28"/>
          <w:lang w:eastAsia="ru-RU"/>
        </w:rPr>
        <w:t>пречестно</w:t>
      </w:r>
      <w:proofErr w:type="spellEnd"/>
      <w:r w:rsidRPr="0097133C">
        <w:rPr>
          <w:rFonts w:ascii="Times New Roman" w:eastAsia="Times New Roman" w:hAnsi="Times New Roman" w:cs="Times New Roman"/>
          <w:color w:val="222222"/>
          <w:sz w:val="28"/>
          <w:szCs w:val="28"/>
          <w:lang w:eastAsia="ru-RU"/>
        </w:rPr>
        <w:t xml:space="preserve">, каждый </w:t>
      </w:r>
      <w:r w:rsidR="00893C99" w:rsidRPr="0097133C">
        <w:rPr>
          <w:rFonts w:ascii="Times New Roman" w:eastAsia="Times New Roman" w:hAnsi="Times New Roman" w:cs="Times New Roman"/>
          <w:color w:val="222222"/>
          <w:sz w:val="28"/>
          <w:szCs w:val="28"/>
          <w:lang w:eastAsia="ru-RU"/>
        </w:rPr>
        <w:t>из взрослых играет чуть – чуть».</w:t>
      </w:r>
      <w:r w:rsidRPr="0097133C">
        <w:rPr>
          <w:rFonts w:ascii="Times New Roman" w:eastAsia="Times New Roman" w:hAnsi="Times New Roman" w:cs="Times New Roman"/>
          <w:color w:val="222222"/>
          <w:sz w:val="28"/>
          <w:szCs w:val="28"/>
          <w:lang w:eastAsia="ru-RU"/>
        </w:rPr>
        <w:t xml:space="preserve"> И сейчас мы поиграем с вами.</w:t>
      </w:r>
    </w:p>
    <w:p w14:paraId="23A37C46" w14:textId="77777777" w:rsidR="000755D7" w:rsidRPr="0097133C" w:rsidRDefault="00893C99"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bCs/>
          <w:color w:val="222222"/>
          <w:sz w:val="28"/>
          <w:szCs w:val="28"/>
          <w:lang w:eastAsia="ru-RU"/>
        </w:rPr>
        <w:t>Игра «Четвёртый лишний</w:t>
      </w:r>
      <w:r w:rsidR="000755D7" w:rsidRPr="0097133C">
        <w:rPr>
          <w:rFonts w:ascii="Times New Roman" w:eastAsia="Times New Roman" w:hAnsi="Times New Roman" w:cs="Times New Roman"/>
          <w:b/>
          <w:bCs/>
          <w:color w:val="222222"/>
          <w:sz w:val="28"/>
          <w:szCs w:val="28"/>
          <w:lang w:eastAsia="ru-RU"/>
        </w:rPr>
        <w:t>». </w:t>
      </w:r>
    </w:p>
    <w:p w14:paraId="51E359FA"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Что лишнее?</w:t>
      </w:r>
    </w:p>
    <w:p w14:paraId="19FFAFC7" w14:textId="77777777" w:rsidR="000755D7" w:rsidRPr="0097133C" w:rsidRDefault="000755D7" w:rsidP="003F1BD4">
      <w:pPr>
        <w:numPr>
          <w:ilvl w:val="0"/>
          <w:numId w:val="1"/>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Береза, ель, клен, тополь. </w:t>
      </w:r>
      <w:r w:rsidRPr="0097133C">
        <w:rPr>
          <w:rFonts w:ascii="Times New Roman" w:eastAsia="Times New Roman" w:hAnsi="Times New Roman" w:cs="Times New Roman"/>
          <w:i/>
          <w:iCs/>
          <w:color w:val="222222"/>
          <w:sz w:val="28"/>
          <w:szCs w:val="28"/>
          <w:lang w:eastAsia="ru-RU"/>
        </w:rPr>
        <w:t>(Ель </w:t>
      </w:r>
      <w:r w:rsidRPr="0097133C">
        <w:rPr>
          <w:rFonts w:ascii="Times New Roman" w:eastAsia="Times New Roman" w:hAnsi="Times New Roman" w:cs="Times New Roman"/>
          <w:color w:val="222222"/>
          <w:sz w:val="28"/>
          <w:szCs w:val="28"/>
          <w:lang w:eastAsia="ru-RU"/>
        </w:rPr>
        <w:t>— </w:t>
      </w:r>
      <w:r w:rsidRPr="0097133C">
        <w:rPr>
          <w:rFonts w:ascii="Times New Roman" w:eastAsia="Times New Roman" w:hAnsi="Times New Roman" w:cs="Times New Roman"/>
          <w:i/>
          <w:iCs/>
          <w:color w:val="222222"/>
          <w:sz w:val="28"/>
          <w:szCs w:val="28"/>
          <w:lang w:eastAsia="ru-RU"/>
        </w:rPr>
        <w:t>хвойное дерево)</w:t>
      </w:r>
    </w:p>
    <w:p w14:paraId="0107249D" w14:textId="77777777" w:rsidR="000755D7" w:rsidRPr="0097133C" w:rsidRDefault="000755D7" w:rsidP="003F1BD4">
      <w:pPr>
        <w:numPr>
          <w:ilvl w:val="0"/>
          <w:numId w:val="1"/>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Роза, гвоздика, ландыш, гладиолус. </w:t>
      </w:r>
      <w:r w:rsidRPr="0097133C">
        <w:rPr>
          <w:rFonts w:ascii="Times New Roman" w:eastAsia="Times New Roman" w:hAnsi="Times New Roman" w:cs="Times New Roman"/>
          <w:i/>
          <w:iCs/>
          <w:color w:val="222222"/>
          <w:sz w:val="28"/>
          <w:szCs w:val="28"/>
          <w:lang w:eastAsia="ru-RU"/>
        </w:rPr>
        <w:t>(Ландыш растет в лесу)</w:t>
      </w:r>
    </w:p>
    <w:p w14:paraId="0A143ACF" w14:textId="77777777" w:rsidR="000755D7" w:rsidRPr="0097133C" w:rsidRDefault="000755D7" w:rsidP="003F1BD4">
      <w:pPr>
        <w:numPr>
          <w:ilvl w:val="0"/>
          <w:numId w:val="1"/>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Гнездо, муравейник, скворечник, нора.</w:t>
      </w:r>
      <w:r w:rsidRPr="0097133C">
        <w:rPr>
          <w:rFonts w:ascii="Times New Roman" w:eastAsia="Times New Roman" w:hAnsi="Times New Roman" w:cs="Times New Roman"/>
          <w:i/>
          <w:iCs/>
          <w:color w:val="222222"/>
          <w:sz w:val="28"/>
          <w:szCs w:val="28"/>
          <w:lang w:eastAsia="ru-RU"/>
        </w:rPr>
        <w:t> (Скворечник сделан человеком)</w:t>
      </w:r>
    </w:p>
    <w:p w14:paraId="4520CB47"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4) Крокодил, жираф, слон, олень, зебра.</w:t>
      </w:r>
      <w:r w:rsidRPr="0097133C">
        <w:rPr>
          <w:rFonts w:ascii="Times New Roman" w:eastAsia="Times New Roman" w:hAnsi="Times New Roman" w:cs="Times New Roman"/>
          <w:i/>
          <w:iCs/>
          <w:color w:val="222222"/>
          <w:sz w:val="28"/>
          <w:szCs w:val="28"/>
          <w:lang w:eastAsia="ru-RU"/>
        </w:rPr>
        <w:t> (Крокодил живет в воде и на суше)</w:t>
      </w:r>
    </w:p>
    <w:p w14:paraId="16232AFD"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bCs/>
          <w:color w:val="222222"/>
          <w:sz w:val="28"/>
          <w:szCs w:val="28"/>
          <w:lang w:eastAsia="ru-RU"/>
        </w:rPr>
        <w:t>Люди и животные.</w:t>
      </w:r>
    </w:p>
    <w:p w14:paraId="5E34F2F1"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Очень часто люди напоминают животных. И в своей речи мы сравниваем характер и поведение человека с на</w:t>
      </w:r>
      <w:r w:rsidRPr="0097133C">
        <w:rPr>
          <w:rFonts w:ascii="Times New Roman" w:eastAsia="Times New Roman" w:hAnsi="Times New Roman" w:cs="Times New Roman"/>
          <w:color w:val="222222"/>
          <w:sz w:val="28"/>
          <w:szCs w:val="28"/>
          <w:lang w:eastAsia="ru-RU"/>
        </w:rPr>
        <w:softHyphen/>
        <w:t>шими меньшими братьями.</w:t>
      </w:r>
    </w:p>
    <w:p w14:paraId="3058E8E2"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b/>
          <w:bCs/>
          <w:i/>
          <w:iCs/>
          <w:color w:val="222222"/>
          <w:sz w:val="28"/>
          <w:szCs w:val="28"/>
          <w:lang w:eastAsia="ru-RU"/>
        </w:rPr>
      </w:pPr>
      <w:r w:rsidRPr="0097133C">
        <w:rPr>
          <w:rFonts w:ascii="Times New Roman" w:eastAsia="Times New Roman" w:hAnsi="Times New Roman" w:cs="Times New Roman"/>
          <w:b/>
          <w:bCs/>
          <w:i/>
          <w:iCs/>
          <w:color w:val="222222"/>
          <w:sz w:val="28"/>
          <w:szCs w:val="28"/>
          <w:lang w:eastAsia="ru-RU"/>
        </w:rPr>
        <w:t xml:space="preserve">Дополните фразы: </w:t>
      </w:r>
    </w:p>
    <w:p w14:paraId="5DEAFE11"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Глупый, как…</w:t>
      </w:r>
      <w:r w:rsidRPr="0097133C">
        <w:rPr>
          <w:rFonts w:ascii="Times New Roman" w:eastAsia="Times New Roman" w:hAnsi="Times New Roman" w:cs="Times New Roman"/>
          <w:i/>
          <w:iCs/>
          <w:color w:val="222222"/>
          <w:sz w:val="28"/>
          <w:szCs w:val="28"/>
          <w:lang w:eastAsia="ru-RU"/>
        </w:rPr>
        <w:t>(утка).</w:t>
      </w:r>
    </w:p>
    <w:p w14:paraId="1B21B575"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Хитрая, как.,,</w:t>
      </w:r>
      <w:r w:rsidRPr="0097133C">
        <w:rPr>
          <w:rFonts w:ascii="Times New Roman" w:eastAsia="Times New Roman" w:hAnsi="Times New Roman" w:cs="Times New Roman"/>
          <w:i/>
          <w:iCs/>
          <w:color w:val="222222"/>
          <w:sz w:val="28"/>
          <w:szCs w:val="28"/>
          <w:lang w:eastAsia="ru-RU"/>
        </w:rPr>
        <w:t>(лиса).</w:t>
      </w:r>
    </w:p>
    <w:p w14:paraId="773B16D4"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Надутый, как…</w:t>
      </w:r>
      <w:r w:rsidRPr="0097133C">
        <w:rPr>
          <w:rFonts w:ascii="Times New Roman" w:eastAsia="Times New Roman" w:hAnsi="Times New Roman" w:cs="Times New Roman"/>
          <w:i/>
          <w:iCs/>
          <w:color w:val="222222"/>
          <w:sz w:val="28"/>
          <w:szCs w:val="28"/>
          <w:lang w:eastAsia="ru-RU"/>
        </w:rPr>
        <w:t>(индюк).</w:t>
      </w:r>
    </w:p>
    <w:p w14:paraId="30E7AE3D"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Упрямый, как…</w:t>
      </w:r>
      <w:r w:rsidRPr="0097133C">
        <w:rPr>
          <w:rFonts w:ascii="Times New Roman" w:eastAsia="Times New Roman" w:hAnsi="Times New Roman" w:cs="Times New Roman"/>
          <w:i/>
          <w:iCs/>
          <w:color w:val="222222"/>
          <w:sz w:val="28"/>
          <w:szCs w:val="28"/>
          <w:lang w:eastAsia="ru-RU"/>
        </w:rPr>
        <w:t>(осел).</w:t>
      </w:r>
    </w:p>
    <w:p w14:paraId="4314314D"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Грязный, как…</w:t>
      </w:r>
      <w:r w:rsidR="000755D7" w:rsidRPr="0097133C">
        <w:rPr>
          <w:rFonts w:ascii="Times New Roman" w:eastAsia="Times New Roman" w:hAnsi="Times New Roman" w:cs="Times New Roman"/>
          <w:i/>
          <w:iCs/>
          <w:color w:val="222222"/>
          <w:sz w:val="28"/>
          <w:szCs w:val="28"/>
          <w:lang w:eastAsia="ru-RU"/>
        </w:rPr>
        <w:t>(поросенок).</w:t>
      </w:r>
    </w:p>
    <w:p w14:paraId="78B43A53"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Небритый, как…</w:t>
      </w:r>
      <w:r w:rsidRPr="0097133C">
        <w:rPr>
          <w:rFonts w:ascii="Times New Roman" w:eastAsia="Times New Roman" w:hAnsi="Times New Roman" w:cs="Times New Roman"/>
          <w:i/>
          <w:iCs/>
          <w:color w:val="222222"/>
          <w:sz w:val="28"/>
          <w:szCs w:val="28"/>
          <w:lang w:eastAsia="ru-RU"/>
        </w:rPr>
        <w:t>(еж)</w:t>
      </w:r>
    </w:p>
    <w:p w14:paraId="352E7CD0"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Пучеглазый, как…</w:t>
      </w:r>
      <w:r w:rsidRPr="0097133C">
        <w:rPr>
          <w:rFonts w:ascii="Times New Roman" w:eastAsia="Times New Roman" w:hAnsi="Times New Roman" w:cs="Times New Roman"/>
          <w:i/>
          <w:iCs/>
          <w:color w:val="222222"/>
          <w:sz w:val="28"/>
          <w:szCs w:val="28"/>
          <w:lang w:eastAsia="ru-RU"/>
        </w:rPr>
        <w:t>(лягушка).</w:t>
      </w:r>
    </w:p>
    <w:p w14:paraId="5376F860"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Трещит, как…</w:t>
      </w:r>
      <w:r w:rsidRPr="0097133C">
        <w:rPr>
          <w:rFonts w:ascii="Times New Roman" w:eastAsia="Times New Roman" w:hAnsi="Times New Roman" w:cs="Times New Roman"/>
          <w:i/>
          <w:iCs/>
          <w:color w:val="222222"/>
          <w:sz w:val="28"/>
          <w:szCs w:val="28"/>
          <w:lang w:eastAsia="ru-RU"/>
        </w:rPr>
        <w:t>(сорока)</w:t>
      </w:r>
    </w:p>
    <w:p w14:paraId="1623594A"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i/>
          <w:iCs/>
          <w:color w:val="222222"/>
          <w:sz w:val="28"/>
          <w:szCs w:val="28"/>
          <w:lang w:eastAsia="ru-RU"/>
        </w:rPr>
      </w:pPr>
      <w:r w:rsidRPr="0097133C">
        <w:rPr>
          <w:rFonts w:ascii="Times New Roman" w:eastAsia="Times New Roman" w:hAnsi="Times New Roman" w:cs="Times New Roman"/>
          <w:color w:val="222222"/>
          <w:sz w:val="28"/>
          <w:szCs w:val="28"/>
          <w:lang w:eastAsia="ru-RU"/>
        </w:rPr>
        <w:t>Воркуют, как…</w:t>
      </w:r>
      <w:r w:rsidRPr="0097133C">
        <w:rPr>
          <w:rFonts w:ascii="Times New Roman" w:eastAsia="Times New Roman" w:hAnsi="Times New Roman" w:cs="Times New Roman"/>
          <w:i/>
          <w:iCs/>
          <w:color w:val="222222"/>
          <w:sz w:val="28"/>
          <w:szCs w:val="28"/>
          <w:lang w:eastAsia="ru-RU"/>
        </w:rPr>
        <w:t>(голубки).</w:t>
      </w:r>
    </w:p>
    <w:p w14:paraId="65251A43" w14:textId="77777777" w:rsidR="003F1BD4"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r w:rsidRPr="0097133C">
        <w:rPr>
          <w:rFonts w:ascii="Times New Roman" w:eastAsia="Times New Roman" w:hAnsi="Times New Roman" w:cs="Times New Roman"/>
          <w:color w:val="222222"/>
          <w:sz w:val="28"/>
          <w:szCs w:val="28"/>
          <w:lang w:eastAsia="ru-RU"/>
        </w:rPr>
        <w:t>Порхает, как …</w:t>
      </w:r>
      <w:r w:rsidR="000755D7" w:rsidRPr="0097133C">
        <w:rPr>
          <w:rFonts w:ascii="Times New Roman" w:eastAsia="Times New Roman" w:hAnsi="Times New Roman" w:cs="Times New Roman"/>
          <w:i/>
          <w:iCs/>
          <w:color w:val="222222"/>
          <w:sz w:val="28"/>
          <w:szCs w:val="28"/>
          <w:lang w:eastAsia="ru-RU"/>
        </w:rPr>
        <w:t>(бабочка)</w:t>
      </w:r>
      <w:r w:rsidR="000755D7" w:rsidRPr="0097133C">
        <w:rPr>
          <w:rFonts w:ascii="Times New Roman" w:eastAsia="Times New Roman" w:hAnsi="Times New Roman" w:cs="Times New Roman"/>
          <w:b/>
          <w:bCs/>
          <w:color w:val="222222"/>
          <w:sz w:val="28"/>
          <w:szCs w:val="28"/>
          <w:lang w:eastAsia="ru-RU"/>
        </w:rPr>
        <w:t>.</w:t>
      </w:r>
    </w:p>
    <w:p w14:paraId="5B6D66E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Молодцы!</w:t>
      </w:r>
    </w:p>
    <w:p w14:paraId="2E28FC17" w14:textId="77777777" w:rsidR="0097133C" w:rsidRDefault="0097133C"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p>
    <w:p w14:paraId="0F10F78C" w14:textId="2341CB82"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bCs/>
          <w:color w:val="222222"/>
          <w:sz w:val="28"/>
          <w:szCs w:val="28"/>
          <w:lang w:eastAsia="ru-RU"/>
        </w:rPr>
        <w:t>Анализ анкет.</w:t>
      </w:r>
      <w:r w:rsidRPr="0097133C">
        <w:rPr>
          <w:rFonts w:ascii="Times New Roman" w:eastAsia="Times New Roman" w:hAnsi="Times New Roman" w:cs="Times New Roman"/>
          <w:color w:val="222222"/>
          <w:sz w:val="28"/>
          <w:szCs w:val="28"/>
          <w:lang w:eastAsia="ru-RU"/>
        </w:rPr>
        <w:t xml:space="preserve"> При подготовке нашего собрания мы провели </w:t>
      </w:r>
      <w:r w:rsidR="003F1BD4" w:rsidRPr="0097133C">
        <w:rPr>
          <w:rFonts w:ascii="Times New Roman" w:eastAsia="Times New Roman" w:hAnsi="Times New Roman" w:cs="Times New Roman"/>
          <w:color w:val="222222"/>
          <w:sz w:val="28"/>
          <w:szCs w:val="28"/>
          <w:lang w:eastAsia="ru-RU"/>
        </w:rPr>
        <w:t>опрос</w:t>
      </w:r>
      <w:r w:rsidRPr="0097133C">
        <w:rPr>
          <w:rFonts w:ascii="Times New Roman" w:eastAsia="Times New Roman" w:hAnsi="Times New Roman" w:cs="Times New Roman"/>
          <w:color w:val="222222"/>
          <w:sz w:val="28"/>
          <w:szCs w:val="28"/>
          <w:lang w:eastAsia="ru-RU"/>
        </w:rPr>
        <w:t xml:space="preserve"> родителей. </w:t>
      </w:r>
      <w:r w:rsidR="003F1BD4" w:rsidRPr="0097133C">
        <w:rPr>
          <w:rFonts w:ascii="Times New Roman" w:eastAsia="Times New Roman" w:hAnsi="Times New Roman" w:cs="Times New Roman"/>
          <w:color w:val="222222"/>
          <w:sz w:val="28"/>
          <w:szCs w:val="28"/>
          <w:lang w:eastAsia="ru-RU"/>
        </w:rPr>
        <w:t>Проанализировав,</w:t>
      </w:r>
      <w:r w:rsidRPr="0097133C">
        <w:rPr>
          <w:rFonts w:ascii="Times New Roman" w:eastAsia="Times New Roman" w:hAnsi="Times New Roman" w:cs="Times New Roman"/>
          <w:color w:val="222222"/>
          <w:sz w:val="28"/>
          <w:szCs w:val="28"/>
          <w:lang w:eastAsia="ru-RU"/>
        </w:rPr>
        <w:t xml:space="preserve"> ваши анкеты, мы убедились в том, что вы уделяете внимание игровой деятельности детей. Все опрошенные родители покупают детям развивающие игры. Исходя из полученных результатов, можно предположить, что родители действительно стараются создать в домашних условиях игровую среду для своих детей, но недостаточно активно прин</w:t>
      </w:r>
      <w:r w:rsidR="003F1BD4" w:rsidRPr="0097133C">
        <w:rPr>
          <w:rFonts w:ascii="Times New Roman" w:eastAsia="Times New Roman" w:hAnsi="Times New Roman" w:cs="Times New Roman"/>
          <w:color w:val="222222"/>
          <w:sz w:val="28"/>
          <w:szCs w:val="28"/>
          <w:lang w:eastAsia="ru-RU"/>
        </w:rPr>
        <w:t xml:space="preserve">имают участие в детских играх. </w:t>
      </w:r>
      <w:r w:rsidRPr="0097133C">
        <w:rPr>
          <w:rFonts w:ascii="Times New Roman" w:eastAsia="Times New Roman" w:hAnsi="Times New Roman" w:cs="Times New Roman"/>
          <w:color w:val="222222"/>
          <w:sz w:val="28"/>
          <w:szCs w:val="28"/>
          <w:lang w:eastAsia="ru-RU"/>
        </w:rPr>
        <w:t xml:space="preserve">Игры </w:t>
      </w:r>
      <w:r w:rsidRPr="0097133C">
        <w:rPr>
          <w:rFonts w:ascii="Times New Roman" w:eastAsia="Times New Roman" w:hAnsi="Times New Roman" w:cs="Times New Roman"/>
          <w:color w:val="222222"/>
          <w:sz w:val="28"/>
          <w:szCs w:val="28"/>
          <w:lang w:eastAsia="ru-RU"/>
        </w:rPr>
        <w:lastRenderedPageBreak/>
        <w:t>очень важны для каждого ребёнка, потому что для него это способ самореализации, в игре он может стать тем, кем мечтает быть в реальной жизни: врачом, водителем, лётчиком, продавцом и т.д. Мы стараемся как можно больше времени уделять играм, это время до прогулки,</w:t>
      </w:r>
      <w:r w:rsidR="003F1BD4" w:rsidRPr="0097133C">
        <w:rPr>
          <w:rFonts w:ascii="Times New Roman" w:eastAsia="Times New Roman" w:hAnsi="Times New Roman" w:cs="Times New Roman"/>
          <w:color w:val="222222"/>
          <w:sz w:val="28"/>
          <w:szCs w:val="28"/>
          <w:lang w:eastAsia="ru-RU"/>
        </w:rPr>
        <w:t xml:space="preserve"> а также после сна (показ фото </w:t>
      </w:r>
      <w:r w:rsidRPr="0097133C">
        <w:rPr>
          <w:rFonts w:ascii="Times New Roman" w:eastAsia="Times New Roman" w:hAnsi="Times New Roman" w:cs="Times New Roman"/>
          <w:color w:val="222222"/>
          <w:sz w:val="28"/>
          <w:szCs w:val="28"/>
          <w:lang w:eastAsia="ru-RU"/>
        </w:rPr>
        <w:t>«Как мы играем»») Очень популярна и любима детьми сюжетно – ролевая игра, она готовит их к будущей жизни. О значении игры в развитии ребёнка сказано очень много. Игра – это потребность детского организма, средство разностороннего воспитания ребёнка.</w:t>
      </w:r>
    </w:p>
    <w:p w14:paraId="18F56A9D"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Ситуация. А сейчас мы предлагаем ва</w:t>
      </w:r>
      <w:r w:rsidR="003F1BD4" w:rsidRPr="0097133C">
        <w:rPr>
          <w:rFonts w:ascii="Times New Roman" w:eastAsia="Times New Roman" w:hAnsi="Times New Roman" w:cs="Times New Roman"/>
          <w:color w:val="222222"/>
          <w:sz w:val="28"/>
          <w:szCs w:val="28"/>
          <w:lang w:eastAsia="ru-RU"/>
        </w:rPr>
        <w:t>м ситуацию для анализа.</w:t>
      </w:r>
    </w:p>
    <w:p w14:paraId="1A07B7B8"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Вопросы: Какое значение в становлении личности имеют те роли, которые берёт на себя ребёнок?</w:t>
      </w:r>
    </w:p>
    <w:p w14:paraId="351FC78A"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 чём по – вашему, состоит воспитательное значение игр?</w:t>
      </w:r>
    </w:p>
    <w:p w14:paraId="1F36CDBB"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Ведущий: В игре ребёнок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Ребёнок в игре изображает то, что видел, пережил, он осваивает опыт человеческой деятельности. В игре воспитывается отношение к людям, к жизни; позитивный настрой игр помогает сохранить бодрое настроение.</w:t>
      </w:r>
    </w:p>
    <w:p w14:paraId="147F352F"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А сейчас</w:t>
      </w:r>
      <w:r w:rsidR="003F1BD4" w:rsidRPr="0097133C">
        <w:rPr>
          <w:rFonts w:ascii="Times New Roman" w:eastAsia="Times New Roman" w:hAnsi="Times New Roman" w:cs="Times New Roman"/>
          <w:color w:val="222222"/>
          <w:sz w:val="28"/>
          <w:szCs w:val="28"/>
          <w:lang w:eastAsia="ru-RU"/>
        </w:rPr>
        <w:t xml:space="preserve"> </w:t>
      </w:r>
      <w:r w:rsidRPr="0097133C">
        <w:rPr>
          <w:rFonts w:ascii="Times New Roman" w:eastAsia="Times New Roman" w:hAnsi="Times New Roman" w:cs="Times New Roman"/>
          <w:b/>
          <w:bCs/>
          <w:color w:val="222222"/>
          <w:sz w:val="28"/>
          <w:szCs w:val="28"/>
          <w:lang w:eastAsia="ru-RU"/>
        </w:rPr>
        <w:t>«Острое блюдо» — игры на кухне</w:t>
      </w:r>
    </w:p>
    <w:p w14:paraId="6F281307"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Очень много времени вся семья проводит на кухне, а особенно женщины. Как вы думаете, можно ли там ребёнку найти занятие? Чем может занять себя ребёнок, используя следующие материал</w:t>
      </w:r>
      <w:r w:rsidR="003F1BD4" w:rsidRPr="0097133C">
        <w:rPr>
          <w:rFonts w:ascii="Times New Roman" w:eastAsia="Times New Roman" w:hAnsi="Times New Roman" w:cs="Times New Roman"/>
          <w:color w:val="222222"/>
          <w:sz w:val="28"/>
          <w:szCs w:val="28"/>
          <w:lang w:eastAsia="ru-RU"/>
        </w:rPr>
        <w:t>ы? (родители вытягивают записки</w:t>
      </w:r>
      <w:r w:rsidRPr="0097133C">
        <w:rPr>
          <w:rFonts w:ascii="Times New Roman" w:eastAsia="Times New Roman" w:hAnsi="Times New Roman" w:cs="Times New Roman"/>
          <w:color w:val="222222"/>
          <w:sz w:val="28"/>
          <w:szCs w:val="28"/>
          <w:lang w:eastAsia="ru-RU"/>
        </w:rPr>
        <w:t>)</w:t>
      </w:r>
    </w:p>
    <w:p w14:paraId="6F6EF444"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1. </w:t>
      </w:r>
      <w:r w:rsidRPr="0097133C">
        <w:rPr>
          <w:rFonts w:ascii="Times New Roman" w:eastAsia="Times New Roman" w:hAnsi="Times New Roman" w:cs="Times New Roman"/>
          <w:color w:val="222222"/>
          <w:sz w:val="28"/>
          <w:szCs w:val="28"/>
          <w:u w:val="single"/>
          <w:bdr w:val="none" w:sz="0" w:space="0" w:color="auto" w:frame="1"/>
          <w:lang w:eastAsia="ru-RU"/>
        </w:rPr>
        <w:t>«Скорлупа от яиц»</w:t>
      </w:r>
    </w:p>
    <w:p w14:paraId="0E9DD74E"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Раскрошить скорлупу на кусочки, которые ребенок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14:paraId="585995E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2. </w:t>
      </w:r>
      <w:r w:rsidRPr="0097133C">
        <w:rPr>
          <w:rFonts w:ascii="Times New Roman" w:eastAsia="Times New Roman" w:hAnsi="Times New Roman" w:cs="Times New Roman"/>
          <w:color w:val="222222"/>
          <w:sz w:val="28"/>
          <w:szCs w:val="28"/>
          <w:u w:val="single"/>
          <w:bdr w:val="none" w:sz="0" w:space="0" w:color="auto" w:frame="1"/>
          <w:lang w:eastAsia="ru-RU"/>
        </w:rPr>
        <w:t>«Тесто»</w:t>
      </w:r>
    </w:p>
    <w:p w14:paraId="7FD81B66"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Лепите все, что захочется. Пусть ребенок вылепит из этого теста игрушки, еду для кукол, или просто помнет в своих ручках. Такое тесто, упакованное в полиэтиленовый пакет, можно долго хранить в холодильнике.</w:t>
      </w:r>
    </w:p>
    <w:p w14:paraId="20A01483"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3. </w:t>
      </w:r>
      <w:r w:rsidR="000755D7" w:rsidRPr="0097133C">
        <w:rPr>
          <w:rFonts w:ascii="Times New Roman" w:eastAsia="Times New Roman" w:hAnsi="Times New Roman" w:cs="Times New Roman"/>
          <w:color w:val="222222"/>
          <w:sz w:val="28"/>
          <w:szCs w:val="28"/>
          <w:u w:val="single"/>
          <w:bdr w:val="none" w:sz="0" w:space="0" w:color="auto" w:frame="1"/>
          <w:lang w:eastAsia="ru-RU"/>
        </w:rPr>
        <w:t>«Макаронные изделия»</w:t>
      </w:r>
    </w:p>
    <w:p w14:paraId="383FB431"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Выкладывать на столе или листе бумаги причудливые узоры, попутно изучая формы и цвета. Насыпьте в миску макароны разного сорта (ракушки, спиральки, </w:t>
      </w:r>
      <w:r w:rsidR="003F1BD4" w:rsidRPr="0097133C">
        <w:rPr>
          <w:rFonts w:ascii="Times New Roman" w:eastAsia="Times New Roman" w:hAnsi="Times New Roman" w:cs="Times New Roman"/>
          <w:color w:val="222222"/>
          <w:sz w:val="28"/>
          <w:szCs w:val="28"/>
          <w:lang w:eastAsia="ru-RU"/>
        </w:rPr>
        <w:t xml:space="preserve">трубочки) и предложите ребёнку </w:t>
      </w:r>
      <w:r w:rsidRPr="0097133C">
        <w:rPr>
          <w:rFonts w:ascii="Times New Roman" w:eastAsia="Times New Roman" w:hAnsi="Times New Roman" w:cs="Times New Roman"/>
          <w:color w:val="222222"/>
          <w:sz w:val="28"/>
          <w:szCs w:val="28"/>
          <w:lang w:eastAsia="ru-RU"/>
        </w:rPr>
        <w:t>их рассортировать. Посчитайте вместе с ребенком, сколько макарон каждого сорта было в миске. Кроме того, макароны-трубочки можно нанизывать на шнурок, получатся бусы. Одновременно тренируется мелкая моторика.</w:t>
      </w:r>
    </w:p>
    <w:p w14:paraId="7EF08407" w14:textId="77777777" w:rsidR="000755D7" w:rsidRPr="0097133C" w:rsidRDefault="000755D7" w:rsidP="003F1BD4">
      <w:pPr>
        <w:numPr>
          <w:ilvl w:val="0"/>
          <w:numId w:val="2"/>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u w:val="single"/>
          <w:bdr w:val="none" w:sz="0" w:space="0" w:color="auto" w:frame="1"/>
          <w:lang w:eastAsia="ru-RU"/>
        </w:rPr>
        <w:t>«Фасоль и манка»</w:t>
      </w:r>
    </w:p>
    <w:p w14:paraId="6C0604A4"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Смешать некоторое количество, предложить выбрать фасоль из манки.</w:t>
      </w:r>
    </w:p>
    <w:p w14:paraId="3DECEA69" w14:textId="77777777" w:rsidR="000755D7" w:rsidRPr="0097133C" w:rsidRDefault="000755D7" w:rsidP="003F1BD4">
      <w:pPr>
        <w:numPr>
          <w:ilvl w:val="0"/>
          <w:numId w:val="3"/>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w:t>
      </w:r>
      <w:r w:rsidRPr="0097133C">
        <w:rPr>
          <w:rFonts w:ascii="Times New Roman" w:eastAsia="Times New Roman" w:hAnsi="Times New Roman" w:cs="Times New Roman"/>
          <w:color w:val="222222"/>
          <w:sz w:val="28"/>
          <w:szCs w:val="28"/>
          <w:u w:val="single"/>
          <w:bdr w:val="none" w:sz="0" w:space="0" w:color="auto" w:frame="1"/>
          <w:lang w:eastAsia="ru-RU"/>
        </w:rPr>
        <w:t>«Горох»</w:t>
      </w:r>
    </w:p>
    <w:p w14:paraId="44E98819"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Пересыпать горох из одного стаканчика в другой.</w:t>
      </w:r>
    </w:p>
    <w:p w14:paraId="4E170BA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6. </w:t>
      </w:r>
      <w:r w:rsidRPr="0097133C">
        <w:rPr>
          <w:rFonts w:ascii="Times New Roman" w:eastAsia="Times New Roman" w:hAnsi="Times New Roman" w:cs="Times New Roman"/>
          <w:color w:val="222222"/>
          <w:sz w:val="28"/>
          <w:szCs w:val="28"/>
          <w:u w:val="single"/>
          <w:bdr w:val="none" w:sz="0" w:space="0" w:color="auto" w:frame="1"/>
          <w:lang w:eastAsia="ru-RU"/>
        </w:rPr>
        <w:t>«Геркулес»</w:t>
      </w:r>
    </w:p>
    <w:p w14:paraId="65263CE9"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Насыпать крупу в миску и зарыть в ней мелкие игрушки. Пусть найдёт.</w:t>
      </w:r>
    </w:p>
    <w:p w14:paraId="06FBA88A"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7. </w:t>
      </w:r>
      <w:r w:rsidR="000755D7" w:rsidRPr="0097133C">
        <w:rPr>
          <w:rFonts w:ascii="Times New Roman" w:eastAsia="Times New Roman" w:hAnsi="Times New Roman" w:cs="Times New Roman"/>
          <w:color w:val="222222"/>
          <w:sz w:val="28"/>
          <w:szCs w:val="28"/>
          <w:u w:val="single"/>
          <w:bdr w:val="none" w:sz="0" w:space="0" w:color="auto" w:frame="1"/>
          <w:lang w:eastAsia="ru-RU"/>
        </w:rPr>
        <w:t>«Различные мелкие крупы»</w:t>
      </w:r>
    </w:p>
    <w:p w14:paraId="7F7D6D34"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Предложить ребёнку нарисовать крупой картинки. Для совсем маленьких – пересыпать крупу из миски в миску ложкой.</w:t>
      </w:r>
    </w:p>
    <w:p w14:paraId="09D35124"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8. </w:t>
      </w:r>
      <w:r w:rsidR="000755D7" w:rsidRPr="0097133C">
        <w:rPr>
          <w:rFonts w:ascii="Times New Roman" w:eastAsia="Times New Roman" w:hAnsi="Times New Roman" w:cs="Times New Roman"/>
          <w:color w:val="222222"/>
          <w:sz w:val="28"/>
          <w:szCs w:val="28"/>
          <w:u w:val="single"/>
          <w:bdr w:val="none" w:sz="0" w:space="0" w:color="auto" w:frame="1"/>
          <w:lang w:eastAsia="ru-RU"/>
        </w:rPr>
        <w:t>«Венчик для взбивания»</w:t>
      </w:r>
    </w:p>
    <w:p w14:paraId="0ADC7F4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lastRenderedPageBreak/>
        <w:t>Налить в миску воды, немного шампуня и поставить в раковину. Поставьте ребенка на стул к раковине и пусть он взбивает мыльную пену.</w:t>
      </w:r>
    </w:p>
    <w:p w14:paraId="480AF51F"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9. </w:t>
      </w:r>
      <w:r w:rsidR="000755D7" w:rsidRPr="0097133C">
        <w:rPr>
          <w:rFonts w:ascii="Times New Roman" w:eastAsia="Times New Roman" w:hAnsi="Times New Roman" w:cs="Times New Roman"/>
          <w:color w:val="222222"/>
          <w:sz w:val="28"/>
          <w:szCs w:val="28"/>
          <w:u w:val="single"/>
          <w:bdr w:val="none" w:sz="0" w:space="0" w:color="auto" w:frame="1"/>
          <w:lang w:eastAsia="ru-RU"/>
        </w:rPr>
        <w:t>«Одноразовые стаканчики»</w:t>
      </w:r>
    </w:p>
    <w:p w14:paraId="676A808C"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Можно вставлять один в другой, делать пирамиды различной высоты.</w:t>
      </w:r>
    </w:p>
    <w:p w14:paraId="7BD27656" w14:textId="77777777" w:rsidR="000755D7" w:rsidRPr="0097133C" w:rsidRDefault="003F1BD4"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10. </w:t>
      </w:r>
      <w:r w:rsidR="000755D7" w:rsidRPr="0097133C">
        <w:rPr>
          <w:rFonts w:ascii="Times New Roman" w:eastAsia="Times New Roman" w:hAnsi="Times New Roman" w:cs="Times New Roman"/>
          <w:color w:val="222222"/>
          <w:sz w:val="28"/>
          <w:szCs w:val="28"/>
          <w:u w:val="single"/>
          <w:bdr w:val="none" w:sz="0" w:space="0" w:color="auto" w:frame="1"/>
          <w:lang w:eastAsia="ru-RU"/>
        </w:rPr>
        <w:t>«Сухие завтраки- колечки» и т.п.</w:t>
      </w:r>
    </w:p>
    <w:p w14:paraId="5412CEA2"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Предложить выкладывать из них рисунки или нанизывать на </w:t>
      </w:r>
      <w:proofErr w:type="spellStart"/>
      <w:r w:rsidRPr="0097133C">
        <w:rPr>
          <w:rFonts w:ascii="Times New Roman" w:eastAsia="Times New Roman" w:hAnsi="Times New Roman" w:cs="Times New Roman"/>
          <w:color w:val="222222"/>
          <w:sz w:val="28"/>
          <w:szCs w:val="28"/>
          <w:lang w:eastAsia="ru-RU"/>
        </w:rPr>
        <w:t>шнурочки</w:t>
      </w:r>
      <w:proofErr w:type="spellEnd"/>
      <w:r w:rsidRPr="0097133C">
        <w:rPr>
          <w:rFonts w:ascii="Times New Roman" w:eastAsia="Times New Roman" w:hAnsi="Times New Roman" w:cs="Times New Roman"/>
          <w:color w:val="222222"/>
          <w:sz w:val="28"/>
          <w:szCs w:val="28"/>
          <w:lang w:eastAsia="ru-RU"/>
        </w:rPr>
        <w:t xml:space="preserve"> — бусы и браслеты.</w:t>
      </w:r>
    </w:p>
    <w:p w14:paraId="5D907E35" w14:textId="77777777" w:rsidR="0097133C" w:rsidRDefault="0097133C" w:rsidP="003F1BD4">
      <w:pPr>
        <w:shd w:val="clear" w:color="auto" w:fill="FFFFFF"/>
        <w:spacing w:after="0" w:line="240" w:lineRule="auto"/>
        <w:jc w:val="both"/>
        <w:textAlignment w:val="baseline"/>
        <w:rPr>
          <w:rFonts w:ascii="Times New Roman" w:eastAsia="Times New Roman" w:hAnsi="Times New Roman" w:cs="Times New Roman"/>
          <w:b/>
          <w:bCs/>
          <w:color w:val="222222"/>
          <w:sz w:val="28"/>
          <w:szCs w:val="28"/>
          <w:lang w:eastAsia="ru-RU"/>
        </w:rPr>
      </w:pPr>
    </w:p>
    <w:p w14:paraId="708DED66" w14:textId="755BCB3B" w:rsidR="000755D7" w:rsidRPr="0097133C" w:rsidRDefault="000755D7" w:rsidP="003F1BD4">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b/>
          <w:bCs/>
          <w:color w:val="222222"/>
          <w:sz w:val="28"/>
          <w:szCs w:val="28"/>
          <w:lang w:eastAsia="ru-RU"/>
        </w:rPr>
        <w:t>Творческая работа «Игрушка в жизни моего ребёнка»</w:t>
      </w:r>
    </w:p>
    <w:p w14:paraId="0FD94603"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Мы сейчас убедились, что и на кухне можно с ребёнком поиграть.</w:t>
      </w:r>
    </w:p>
    <w:p w14:paraId="1D5FA08E"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 xml:space="preserve">Ведущий: У каждого ребёнка есть любимая игрушка, </w:t>
      </w:r>
      <w:r w:rsidR="003F1BD4" w:rsidRPr="0097133C">
        <w:rPr>
          <w:rFonts w:ascii="Times New Roman" w:eastAsia="Times New Roman" w:hAnsi="Times New Roman" w:cs="Times New Roman"/>
          <w:color w:val="222222"/>
          <w:sz w:val="28"/>
          <w:szCs w:val="28"/>
          <w:lang w:eastAsia="ru-RU"/>
        </w:rPr>
        <w:t>в которую он чаще всего играет,</w:t>
      </w:r>
      <w:r w:rsidRPr="0097133C">
        <w:rPr>
          <w:rFonts w:ascii="Times New Roman" w:eastAsia="Times New Roman" w:hAnsi="Times New Roman" w:cs="Times New Roman"/>
          <w:color w:val="222222"/>
          <w:sz w:val="28"/>
          <w:szCs w:val="28"/>
          <w:lang w:eastAsia="ru-RU"/>
        </w:rPr>
        <w:t xml:space="preserve"> и вы с уважением относитесь к их выбору. Задание родителям: нарисуйте картинку с любимыми игрушками вашего сына, дочери.  А сейчас мы зачитаем ответы детей, совпадут ли они с теми рисунками, которые вы нарисовали.</w:t>
      </w:r>
    </w:p>
    <w:p w14:paraId="789F3BA7"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Вопросы: «Какая твоя любимая игрушка?», «Как ты в неё играешь?»</w:t>
      </w:r>
    </w:p>
    <w:p w14:paraId="0FC06E3B" w14:textId="77777777"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Подведение итогов. Для игры нужна практика. Играйте с детьми как можно чаще. Приветствуйте проявление любых чувств, но не любое поведение. Поддерживайте усилия детей сохранить хорошие отношения со сверстниками. Давайте же будем играть вместе со своими детьми как можно чаще. Помните: игра – прекрасный источник укрепления физического, духовного, эмоционального самочувствия ребёнка. Совместная игра ребёнка со взрослым не только основное средство развития маленького человека, но и инструмент, способствующий взаимопониманию разных поколений. Открывайте мир вместе с ребёнком! Яркие и увлекательные игрушки созданы специально для того, чтобы поощрять любознательность вашего ребёнка.</w:t>
      </w:r>
    </w:p>
    <w:p w14:paraId="3086315F" w14:textId="77777777" w:rsidR="0097133C" w:rsidRDefault="0097133C"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p>
    <w:p w14:paraId="64518AF3" w14:textId="0B46A720"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r w:rsidRPr="0097133C">
        <w:rPr>
          <w:rFonts w:ascii="Times New Roman" w:eastAsia="Times New Roman" w:hAnsi="Times New Roman" w:cs="Times New Roman"/>
          <w:b/>
          <w:bCs/>
          <w:color w:val="222222"/>
          <w:sz w:val="28"/>
          <w:szCs w:val="28"/>
          <w:lang w:eastAsia="ru-RU"/>
        </w:rPr>
        <w:t>О разном.</w:t>
      </w:r>
    </w:p>
    <w:p w14:paraId="3054ECAF" w14:textId="77777777" w:rsidR="0097133C" w:rsidRDefault="0097133C" w:rsidP="003F1BD4">
      <w:pPr>
        <w:shd w:val="clear" w:color="auto" w:fill="FFFFFF"/>
        <w:spacing w:after="0" w:line="240" w:lineRule="auto"/>
        <w:ind w:left="-709" w:firstLine="709"/>
        <w:jc w:val="both"/>
        <w:textAlignment w:val="baseline"/>
        <w:rPr>
          <w:rFonts w:ascii="Times New Roman" w:eastAsia="Times New Roman" w:hAnsi="Times New Roman" w:cs="Times New Roman"/>
          <w:color w:val="222222"/>
          <w:sz w:val="28"/>
          <w:szCs w:val="28"/>
          <w:lang w:eastAsia="ru-RU"/>
        </w:rPr>
      </w:pPr>
    </w:p>
    <w:p w14:paraId="274C6AFD" w14:textId="2720CC93" w:rsidR="000755D7" w:rsidRPr="0097133C" w:rsidRDefault="000755D7" w:rsidP="003F1BD4">
      <w:pPr>
        <w:shd w:val="clear" w:color="auto" w:fill="FFFFFF"/>
        <w:spacing w:after="0" w:line="240" w:lineRule="auto"/>
        <w:ind w:left="-709" w:firstLine="709"/>
        <w:jc w:val="both"/>
        <w:textAlignment w:val="baseline"/>
        <w:rPr>
          <w:rFonts w:ascii="Times New Roman" w:eastAsia="Times New Roman" w:hAnsi="Times New Roman" w:cs="Times New Roman"/>
          <w:b/>
          <w:bCs/>
          <w:color w:val="222222"/>
          <w:sz w:val="28"/>
          <w:szCs w:val="28"/>
          <w:lang w:eastAsia="ru-RU"/>
        </w:rPr>
      </w:pPr>
      <w:r w:rsidRPr="0097133C">
        <w:rPr>
          <w:rFonts w:ascii="Times New Roman" w:eastAsia="Times New Roman" w:hAnsi="Times New Roman" w:cs="Times New Roman"/>
          <w:b/>
          <w:bCs/>
          <w:color w:val="222222"/>
          <w:sz w:val="28"/>
          <w:szCs w:val="28"/>
          <w:lang w:eastAsia="ru-RU"/>
        </w:rPr>
        <w:t>Решение родительского собрания:</w:t>
      </w:r>
    </w:p>
    <w:p w14:paraId="39B1362A" w14:textId="77777777" w:rsidR="000755D7" w:rsidRPr="0097133C" w:rsidRDefault="000755D7" w:rsidP="003F1BD4">
      <w:pPr>
        <w:numPr>
          <w:ilvl w:val="0"/>
          <w:numId w:val="4"/>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Создать дома условия для разных видов игр, выделив для этого определённое место.</w:t>
      </w:r>
    </w:p>
    <w:p w14:paraId="5E77C352" w14:textId="77777777" w:rsidR="000755D7" w:rsidRPr="0097133C" w:rsidRDefault="000755D7" w:rsidP="003F1BD4">
      <w:pPr>
        <w:numPr>
          <w:ilvl w:val="0"/>
          <w:numId w:val="4"/>
        </w:numPr>
        <w:shd w:val="clear" w:color="auto" w:fill="FFFFFF"/>
        <w:spacing w:after="0" w:line="240" w:lineRule="auto"/>
        <w:ind w:left="-709" w:right="360" w:firstLine="709"/>
        <w:jc w:val="both"/>
        <w:textAlignment w:val="baseline"/>
        <w:rPr>
          <w:rFonts w:ascii="Times New Roman" w:eastAsia="Times New Roman" w:hAnsi="Times New Roman" w:cs="Times New Roman"/>
          <w:color w:val="222222"/>
          <w:sz w:val="28"/>
          <w:szCs w:val="28"/>
          <w:lang w:eastAsia="ru-RU"/>
        </w:rPr>
      </w:pPr>
      <w:r w:rsidRPr="0097133C">
        <w:rPr>
          <w:rFonts w:ascii="Times New Roman" w:eastAsia="Times New Roman" w:hAnsi="Times New Roman" w:cs="Times New Roman"/>
          <w:color w:val="222222"/>
          <w:sz w:val="28"/>
          <w:szCs w:val="28"/>
          <w:lang w:eastAsia="ru-RU"/>
        </w:rPr>
        <w:t>Систематически играть вместе с ребёнком в разные игры (настольно – печатные, сюжетно – ролевые, подвижные, пальчиковые), поддерживать интерес к играм новыми впечатлениями от окружающей действительности (прогулки, посещение зрелищных мероприятий, выставок).</w:t>
      </w:r>
    </w:p>
    <w:p w14:paraId="338D075E" w14:textId="07C1409E" w:rsidR="00BB40A6" w:rsidRPr="00893C99" w:rsidRDefault="00BB40A6" w:rsidP="00893C99">
      <w:pPr>
        <w:pStyle w:val="a4"/>
        <w:shd w:val="clear" w:color="auto" w:fill="FFFFFF"/>
        <w:spacing w:after="0" w:line="240" w:lineRule="auto"/>
        <w:jc w:val="right"/>
        <w:textAlignment w:val="baseline"/>
        <w:outlineLvl w:val="0"/>
        <w:rPr>
          <w:rFonts w:ascii="Times New Roman" w:eastAsia="Times New Roman" w:hAnsi="Times New Roman" w:cs="Times New Roman"/>
          <w:bCs/>
          <w:kern w:val="36"/>
          <w:sz w:val="24"/>
          <w:szCs w:val="37"/>
          <w:lang w:eastAsia="ru-RU"/>
        </w:rPr>
      </w:pPr>
    </w:p>
    <w:sectPr w:rsidR="00BB40A6" w:rsidRPr="00893C99" w:rsidSect="003F1BD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86072"/>
    <w:multiLevelType w:val="multilevel"/>
    <w:tmpl w:val="DE6E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C1663"/>
    <w:multiLevelType w:val="multilevel"/>
    <w:tmpl w:val="FED6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49388B"/>
    <w:multiLevelType w:val="multilevel"/>
    <w:tmpl w:val="DDF2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BA0182"/>
    <w:multiLevelType w:val="multilevel"/>
    <w:tmpl w:val="F848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7"/>
    <w:rsid w:val="000755D7"/>
    <w:rsid w:val="003F1BD4"/>
    <w:rsid w:val="00893C99"/>
    <w:rsid w:val="0097133C"/>
    <w:rsid w:val="00BB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83B2"/>
  <w15:docId w15:val="{4BB4FACF-C79B-4244-A9E7-069AF5A7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0A6"/>
  </w:style>
  <w:style w:type="paragraph" w:styleId="1">
    <w:name w:val="heading 1"/>
    <w:basedOn w:val="a"/>
    <w:link w:val="10"/>
    <w:uiPriority w:val="9"/>
    <w:qFormat/>
    <w:rsid w:val="000755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5D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75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55D7"/>
  </w:style>
  <w:style w:type="paragraph" w:styleId="a4">
    <w:name w:val="List Paragraph"/>
    <w:basedOn w:val="a"/>
    <w:uiPriority w:val="34"/>
    <w:qFormat/>
    <w:rsid w:val="003F1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6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1470</Words>
  <Characters>8383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2015-12-28T08:06:00Z</cp:lastPrinted>
  <dcterms:created xsi:type="dcterms:W3CDTF">2023-01-28T15:12:00Z</dcterms:created>
  <dcterms:modified xsi:type="dcterms:W3CDTF">2024-01-21T12:28:00Z</dcterms:modified>
</cp:coreProperties>
</file>