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127" w:rsidRPr="00CF7B36" w:rsidRDefault="00F00127" w:rsidP="00F00127">
      <w:pPr>
        <w:spacing w:after="0" w:line="360" w:lineRule="auto"/>
        <w:jc w:val="center"/>
        <w:rPr>
          <w:rFonts w:ascii="Times New Roman" w:hAnsi="Times New Roman" w:cs="Times New Roman"/>
          <w:b/>
          <w:color w:val="002060"/>
          <w:sz w:val="36"/>
          <w:szCs w:val="36"/>
        </w:rPr>
      </w:pPr>
      <w:r w:rsidRPr="00CF7B36">
        <w:rPr>
          <w:rFonts w:ascii="Times New Roman" w:hAnsi="Times New Roman" w:cs="Times New Roman"/>
          <w:b/>
          <w:color w:val="002060"/>
          <w:sz w:val="36"/>
          <w:szCs w:val="36"/>
        </w:rPr>
        <w:t xml:space="preserve">Консультация для родителей </w:t>
      </w:r>
    </w:p>
    <w:p w:rsidR="00F00127" w:rsidRPr="00F00127" w:rsidRDefault="00F00127" w:rsidP="00F00127">
      <w:pPr>
        <w:pStyle w:val="1"/>
        <w:spacing w:before="0" w:beforeAutospacing="0" w:after="214" w:afterAutospacing="0" w:line="643" w:lineRule="atLeast"/>
        <w:rPr>
          <w:color w:val="548DD4" w:themeColor="text2" w:themeTint="99"/>
          <w:sz w:val="36"/>
          <w:szCs w:val="36"/>
        </w:rPr>
      </w:pPr>
      <w:r w:rsidRPr="00946742">
        <w:rPr>
          <w:color w:val="31849B" w:themeColor="accent5" w:themeShade="BF"/>
          <w:sz w:val="36"/>
          <w:szCs w:val="36"/>
        </w:rPr>
        <w:t>«</w:t>
      </w:r>
      <w:r w:rsidRPr="00DE5A86">
        <w:rPr>
          <w:color w:val="548DD4" w:themeColor="text2" w:themeTint="99"/>
          <w:sz w:val="36"/>
          <w:szCs w:val="36"/>
        </w:rPr>
        <w:t>Общественный транспорт: правила безопасности для детей</w:t>
      </w:r>
      <w:r w:rsidRPr="00946742">
        <w:rPr>
          <w:color w:val="31849B" w:themeColor="accent5" w:themeShade="BF"/>
          <w:sz w:val="36"/>
          <w:szCs w:val="36"/>
        </w:rPr>
        <w:t>»</w:t>
      </w:r>
    </w:p>
    <w:p w:rsidR="00F00127" w:rsidRPr="005F0EF2" w:rsidRDefault="00FA66FA" w:rsidP="00F00127">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Дата проведения </w:t>
      </w:r>
      <w:bookmarkStart w:id="0" w:name="_GoBack"/>
      <w:bookmarkEnd w:id="0"/>
    </w:p>
    <w:p w:rsidR="00DE5A86" w:rsidRPr="00DE5A86" w:rsidRDefault="00DE5A86" w:rsidP="00DE5A86">
      <w:pPr>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Многие дети самостоятельно ездят в школу, на кружки или в гости к друзьям в соседний район. Правила безопасности в транспорте для детей и правила этикета они должны узнавать от родителей. </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Безопасное поведение детей в общественном транспорте</w:t>
      </w:r>
    </w:p>
    <w:p w:rsidR="00DE5A86" w:rsidRPr="00DE5A86" w:rsidRDefault="00DE5A86" w:rsidP="00DE5A86">
      <w:pPr>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Даже если ребёнок совсем маленький и вы сопровождаете его везде, важно, чтобы он точно знал свои маршруты в городе: где находятся остановки, какой номер троллейбуса ему нужен и как называется место, куда он едет. Заблудиться можно не только на прогулке в парке или в незнакомом районе, но и в торговом центре — в этом случае ребёнок сможет попросить взрослых о помощи и назвать имена родителей.</w:t>
      </w:r>
      <w:r w:rsidRPr="00DE5A86">
        <w:rPr>
          <w:rFonts w:ascii="Times New Roman" w:hAnsi="Times New Roman" w:cs="Times New Roman"/>
          <w:color w:val="212025"/>
          <w:sz w:val="28"/>
          <w:szCs w:val="28"/>
        </w:rPr>
        <w:br/>
      </w:r>
      <w:r w:rsidRPr="00DE5A86">
        <w:rPr>
          <w:rFonts w:ascii="Times New Roman" w:hAnsi="Times New Roman" w:cs="Times New Roman"/>
          <w:color w:val="212025"/>
          <w:sz w:val="28"/>
          <w:szCs w:val="28"/>
        </w:rPr>
        <w:br/>
        <w:t xml:space="preserve">Правила поведения в транспорте для детей во многом хорошо известны и понятны ребёнку по книгам и мультфильмам: они видят и узнают, как ездят дети. Тем не менее, обязательно обсудите с ним, почему автобус </w:t>
      </w:r>
      <w:proofErr w:type="gramStart"/>
      <w:r w:rsidRPr="00DE5A86">
        <w:rPr>
          <w:rFonts w:ascii="Times New Roman" w:hAnsi="Times New Roman" w:cs="Times New Roman"/>
          <w:color w:val="212025"/>
          <w:sz w:val="28"/>
          <w:szCs w:val="28"/>
        </w:rPr>
        <w:t>останавливается</w:t>
      </w:r>
      <w:proofErr w:type="gramEnd"/>
      <w:r w:rsidRPr="00DE5A86">
        <w:rPr>
          <w:rFonts w:ascii="Times New Roman" w:hAnsi="Times New Roman" w:cs="Times New Roman"/>
          <w:color w:val="212025"/>
          <w:sz w:val="28"/>
          <w:szCs w:val="28"/>
        </w:rPr>
        <w:t xml:space="preserve"> и пассажиры выходят и заходят, как работает светофор, что такое повороты и развороты, как пользоваться билетами и кто их проверяет. У ребёнка обязательно должны быть ориентиры на местности, связанные со всеми местами, где вы бываете.</w:t>
      </w:r>
      <w:r w:rsidRPr="00DE5A86">
        <w:rPr>
          <w:rFonts w:ascii="Times New Roman" w:hAnsi="Times New Roman" w:cs="Times New Roman"/>
          <w:color w:val="212025"/>
          <w:sz w:val="28"/>
          <w:szCs w:val="28"/>
        </w:rPr>
        <w:br/>
      </w:r>
      <w:r w:rsidRPr="00DE5A86">
        <w:rPr>
          <w:rFonts w:ascii="Times New Roman" w:hAnsi="Times New Roman" w:cs="Times New Roman"/>
          <w:color w:val="212025"/>
          <w:sz w:val="28"/>
          <w:szCs w:val="28"/>
        </w:rPr>
        <w:br/>
        <w:t>Если вы едете в автобусе вместе с ребёнком, садитесь у окна и ближе к водителю. Запоминайте вместе, мимо каких домов, памятников и магазинов с яркими вывесками вы проезжаете. </w:t>
      </w:r>
      <w:r w:rsidRPr="00DE5A86">
        <w:rPr>
          <w:rFonts w:ascii="Times New Roman" w:hAnsi="Times New Roman" w:cs="Times New Roman"/>
          <w:color w:val="212025"/>
          <w:sz w:val="28"/>
          <w:szCs w:val="28"/>
        </w:rPr>
        <w:br/>
      </w:r>
      <w:r w:rsidRPr="00DE5A86">
        <w:rPr>
          <w:rFonts w:ascii="Times New Roman" w:hAnsi="Times New Roman" w:cs="Times New Roman"/>
          <w:color w:val="212025"/>
          <w:sz w:val="28"/>
          <w:szCs w:val="28"/>
        </w:rPr>
        <w:br/>
        <w:t>Прежде чем отправить ребёнка куда-либо одного, убедитесь, что он легко проходит все этапы без вашей помощи и знает, как вести себя, если что-то пойдёт не так. Если всегда отвозить его от точки до точки на машине, не проговаривая детали маршрута, ему будет сложнее перейти к самостоятельным поездкам.</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Опасности общественного транспорта</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Любое транспортное средство — источник опасности. При резком движении можно упасть, находясь снаружи — попасть под автобус, а в метро есть риск оказаться на рельсах. У каждого транспорта свои особенности, но главное общее правило в транспорте — аккуратность и отсутствие спешки.</w:t>
      </w:r>
      <w:r w:rsidRPr="00DE5A86">
        <w:rPr>
          <w:color w:val="212025"/>
          <w:sz w:val="28"/>
          <w:szCs w:val="28"/>
        </w:rPr>
        <w:br/>
      </w:r>
      <w:r w:rsidRPr="00DE5A86">
        <w:rPr>
          <w:color w:val="212025"/>
          <w:sz w:val="28"/>
          <w:szCs w:val="28"/>
        </w:rPr>
        <w:lastRenderedPageBreak/>
        <w:br/>
        <w:t>Если не бежать со всех ног, пытаясь успеть в поезд или троллейбус, то скорее всего не получится оказаться зажатым дверьми. Если не торопиться перебежать дорогу, выйдя из автобуса, а подождать, пока он отъедет — проще соблюсти все правила дорожного движения.</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Правила проезда и льготы для детей</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Если вы едете в общественном транспорте с коляской или с санками — они считаются ручной кладью и оплачивать их отдельно не нужно. Вместе с тем, коляска не должна загораживать проход до дверей и мешать другим пассажирам. </w:t>
      </w:r>
      <w:r w:rsidRPr="00DE5A86">
        <w:rPr>
          <w:color w:val="212025"/>
          <w:sz w:val="28"/>
          <w:szCs w:val="28"/>
        </w:rPr>
        <w:br/>
      </w:r>
      <w:r w:rsidRPr="00DE5A86">
        <w:rPr>
          <w:color w:val="212025"/>
          <w:sz w:val="28"/>
          <w:szCs w:val="28"/>
        </w:rPr>
        <w:br/>
        <w:t>Дети до 5 лет имеют право бесплатного проезда в междугородном транспорте, а дети до 7 лет — в городском и пригородном транспорте. При этом отдельное место им не предоставляется, малыша нужно держать на коленях во время поездки. </w:t>
      </w:r>
      <w:r w:rsidRPr="00DE5A86">
        <w:rPr>
          <w:color w:val="212025"/>
          <w:sz w:val="28"/>
          <w:szCs w:val="28"/>
        </w:rPr>
        <w:br/>
      </w:r>
      <w:r w:rsidRPr="00DE5A86">
        <w:rPr>
          <w:color w:val="212025"/>
          <w:sz w:val="28"/>
          <w:szCs w:val="28"/>
        </w:rPr>
        <w:br/>
        <w:t>В городском общественном транспорте дети могут ездить самостоятельно с 7 лет, на междугородних автобусах — с 14 лет, после получения паспорта. </w:t>
      </w:r>
      <w:r w:rsidRPr="00DE5A86">
        <w:rPr>
          <w:color w:val="212025"/>
          <w:sz w:val="28"/>
          <w:szCs w:val="28"/>
        </w:rPr>
        <w:br/>
      </w:r>
      <w:r w:rsidRPr="00DE5A86">
        <w:rPr>
          <w:color w:val="212025"/>
          <w:sz w:val="28"/>
          <w:szCs w:val="28"/>
        </w:rPr>
        <w:br/>
        <w:t>Практики школьного автобуса в Москве (и вообще в России) не существует, но проезд в общественном транспорте для школьников льготный. Стоимость проезда для детей разная в разных регионах России, обычно для школьников действуют льготы в учебное время.</w:t>
      </w:r>
      <w:r w:rsidRPr="00DE5A86">
        <w:rPr>
          <w:color w:val="212025"/>
          <w:sz w:val="28"/>
          <w:szCs w:val="28"/>
        </w:rPr>
        <w:br/>
      </w:r>
      <w:r w:rsidRPr="00DE5A86">
        <w:rPr>
          <w:color w:val="212025"/>
          <w:sz w:val="28"/>
          <w:szCs w:val="28"/>
        </w:rPr>
        <w:br/>
        <w:t>В марте 2021 года в Госдуме обсуждалось предложение сделать проезд в общественном транспорте бесплатным для детей до 16 лет, но пока оно не было поддержано, поэтому ориентироваться нужно на правила поездки в вашем городе.</w:t>
      </w:r>
      <w:r w:rsidRPr="00DE5A86">
        <w:rPr>
          <w:color w:val="212025"/>
          <w:sz w:val="28"/>
          <w:szCs w:val="28"/>
        </w:rPr>
        <w:br/>
      </w:r>
      <w:r w:rsidRPr="00DE5A86">
        <w:rPr>
          <w:color w:val="212025"/>
          <w:sz w:val="28"/>
          <w:szCs w:val="28"/>
        </w:rPr>
        <w:br/>
        <w:t>Чаще всего родителям не стоит переживать о том, как оплачивать проезд в автобусе ребенка, так как ему должны выдать льготный проездной билет. Получить его стоит заранее, чтобы не думать на месте, как ребёнку оплатить транспорт.</w:t>
      </w:r>
    </w:p>
    <w:p w:rsidR="00DE5A86" w:rsidRPr="00DE5A86" w:rsidRDefault="00DE5A86" w:rsidP="00DE5A86">
      <w:pPr>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br/>
      </w:r>
      <w:r w:rsidR="005F0EF2">
        <w:rPr>
          <w:rFonts w:ascii="Times New Roman" w:hAnsi="Times New Roman" w:cs="Times New Roman"/>
          <w:color w:val="212025"/>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Принципы безопасных поездок</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Есть несколько базовых правил безопасности в транспорте для детей: </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подходить к краю тротуара и высовываться, высматривая автобус: на остановке и безопаснее, и не летит пыль с дороги. </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lastRenderedPageBreak/>
        <w:t>Не стоит стоять в автобусе прямо у дверей: они могут травмировать ребёнка, также это мешает входу и выходу других пассажиров.</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высовывать руки и голову из открытого окна.</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При начале движения и остановке нужно крепко держаться за поручень или спинку кресла, если вы стоите. Это целесообразно на всём протяжении пути: водитель может резко затормозить из-за препятствия на дороге.</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Если ребёнок совсем маленький — не отпускайте его бегать по автобусу, ведь он может не только упасть, но и выйти не на вашей остановке. </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В общественном транспорте не стоит заводить разговор с незнакомыми людьми.</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Что обязан знать ребёнок?</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Многие правила пользования транспортом взрослые соблюдают интуитивно, но не все они очевидны для маленьких детей. Ребёнок должен помнить их всегда: постарайтесь не только объяснить правила, но и периодически проверяйте, всё ли ребёнок помнит. </w:t>
      </w:r>
    </w:p>
    <w:p w:rsidR="00DE5A86" w:rsidRPr="00DE5A86" w:rsidRDefault="00DE5A86" w:rsidP="00DE5A86">
      <w:pPr>
        <w:pStyle w:val="3"/>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Памятка: Правила посадки, высадки</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Есть 5 ключевых правил техники безопасности при посадке.</w:t>
      </w:r>
    </w:p>
    <w:p w:rsidR="00DE5A86" w:rsidRPr="00DE5A86" w:rsidRDefault="00DE5A86" w:rsidP="00DE5A86">
      <w:pPr>
        <w:numPr>
          <w:ilvl w:val="0"/>
          <w:numId w:val="19"/>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Ждать транспорт нужно на месте, специально для этого предназначенном. В метро — не заходить за желтую линию.</w:t>
      </w:r>
    </w:p>
    <w:p w:rsidR="00DE5A86" w:rsidRPr="00DE5A86" w:rsidRDefault="00DE5A86" w:rsidP="00DE5A86">
      <w:pPr>
        <w:numPr>
          <w:ilvl w:val="0"/>
          <w:numId w:val="19"/>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на ходу запрыгивать в открытые двери или выпрыгивать из них.</w:t>
      </w:r>
    </w:p>
    <w:p w:rsidR="00DE5A86" w:rsidRPr="00DE5A86" w:rsidRDefault="00DE5A86" w:rsidP="00DE5A86">
      <w:pPr>
        <w:numPr>
          <w:ilvl w:val="0"/>
          <w:numId w:val="19"/>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Если автобус или вагон метро слишком полный, лучше подождать, когда придёт следующий.</w:t>
      </w:r>
    </w:p>
    <w:p w:rsidR="00DE5A86" w:rsidRPr="00DE5A86" w:rsidRDefault="00DE5A86" w:rsidP="00DE5A86">
      <w:pPr>
        <w:numPr>
          <w:ilvl w:val="0"/>
          <w:numId w:val="19"/>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Перед входом надо сначала пропустить тех, кто выходит.</w:t>
      </w:r>
    </w:p>
    <w:p w:rsidR="00DE5A86" w:rsidRPr="00DE5A86" w:rsidRDefault="00DE5A86" w:rsidP="00DE5A86">
      <w:pPr>
        <w:numPr>
          <w:ilvl w:val="0"/>
          <w:numId w:val="19"/>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При посадке на трамвай его надо обходить исключительно спереди, автобус или троллейбус — всегда сзади.</w:t>
      </w:r>
    </w:p>
    <w:p w:rsidR="00DE5A86" w:rsidRPr="00DE5A86" w:rsidRDefault="00DE5A86" w:rsidP="00DE5A86">
      <w:pPr>
        <w:pStyle w:val="3"/>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Памятка: Правила безопасного поведения в пути</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Ещё 5 важных правил поведения в общественном транспорте для детей, уже во время пути: </w:t>
      </w:r>
    </w:p>
    <w:p w:rsidR="00DE5A86" w:rsidRPr="00DE5A86" w:rsidRDefault="00DE5A86" w:rsidP="00DE5A86">
      <w:pPr>
        <w:numPr>
          <w:ilvl w:val="0"/>
          <w:numId w:val="20"/>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 отвлекать водителя во время поездки.</w:t>
      </w:r>
    </w:p>
    <w:p w:rsidR="00DE5A86" w:rsidRPr="00DE5A86" w:rsidRDefault="00DE5A86" w:rsidP="00DE5A86">
      <w:pPr>
        <w:numPr>
          <w:ilvl w:val="0"/>
          <w:numId w:val="20"/>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Держаться за поручни или специальные ремни. </w:t>
      </w:r>
    </w:p>
    <w:p w:rsidR="00DE5A86" w:rsidRPr="00DE5A86" w:rsidRDefault="00DE5A86" w:rsidP="00DE5A86">
      <w:pPr>
        <w:numPr>
          <w:ilvl w:val="0"/>
          <w:numId w:val="20"/>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lastRenderedPageBreak/>
        <w:t>Не толкать других пассажиров и не мешать им. По правилам перевозки большой рюкзак или велосипед лучше поставить там, где они не будут причинять другие неудобства другим.</w:t>
      </w:r>
    </w:p>
    <w:p w:rsidR="00DE5A86" w:rsidRPr="00DE5A86" w:rsidRDefault="00DE5A86" w:rsidP="00DE5A86">
      <w:pPr>
        <w:numPr>
          <w:ilvl w:val="0"/>
          <w:numId w:val="20"/>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Стоять лицом по ходу движения или боком. </w:t>
      </w:r>
    </w:p>
    <w:p w:rsidR="00DE5A86" w:rsidRPr="00DE5A86" w:rsidRDefault="00DE5A86" w:rsidP="00DE5A86">
      <w:pPr>
        <w:numPr>
          <w:ilvl w:val="0"/>
          <w:numId w:val="20"/>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 прислоняться к дверям.</w:t>
      </w:r>
    </w:p>
    <w:p w:rsidR="00DE5A86" w:rsidRPr="00DE5A86" w:rsidRDefault="00DE5A86" w:rsidP="00DE5A86">
      <w:pPr>
        <w:pStyle w:val="3"/>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Безопасность детей в метро</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Метро для детей — это целое приключение, тем более, что станции очень красивы и с богатой историей. Для первого знакомства с метро и в целом для перевозки маленького ребёнка стоит по возможности избегать часов пик. Если вам нужна помощь с коляской, вы можете обратиться в центр обеспечения мобильности пассажиров по телефону или онлайн, это бесплатно. На протяжении всей поездки на метро держите ребёнка за руку, так как детям ездить опасно и на эскалаторе, и на платформе, и у турникетов, и в толпе. Обеспечение безопасности ребенка — дело родителей.</w:t>
      </w:r>
      <w:r w:rsidRPr="00DE5A86">
        <w:rPr>
          <w:color w:val="212025"/>
          <w:sz w:val="28"/>
          <w:szCs w:val="28"/>
        </w:rPr>
        <w:br/>
      </w:r>
      <w:r w:rsidRPr="00DE5A86">
        <w:rPr>
          <w:color w:val="212025"/>
          <w:sz w:val="28"/>
          <w:szCs w:val="28"/>
        </w:rPr>
        <w:br/>
        <w:t>Правила поведения в метро для детей</w:t>
      </w:r>
      <w:r w:rsidRPr="00DE5A86">
        <w:rPr>
          <w:color w:val="212025"/>
          <w:sz w:val="28"/>
          <w:szCs w:val="28"/>
        </w:rPr>
        <w:br/>
      </w:r>
      <w:r w:rsidRPr="00DE5A86">
        <w:rPr>
          <w:color w:val="212025"/>
          <w:sz w:val="28"/>
          <w:szCs w:val="28"/>
        </w:rPr>
        <w:br/>
        <w:t>На эскалаторе:</w:t>
      </w:r>
    </w:p>
    <w:p w:rsidR="00DE5A86" w:rsidRPr="00DE5A86" w:rsidRDefault="00DE5A86" w:rsidP="00DE5A86">
      <w:pPr>
        <w:numPr>
          <w:ilvl w:val="0"/>
          <w:numId w:val="21"/>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Нужно стоять справа и держаться за поручень: слева люди часто спускаются или поднимаются. Последнее время вводится правило всегда занимать обе стороны эскалатора, но большинство людей пока так не делает. </w:t>
      </w:r>
    </w:p>
    <w:p w:rsidR="00DE5A86" w:rsidRPr="00DE5A86" w:rsidRDefault="00DE5A86" w:rsidP="00DE5A86">
      <w:pPr>
        <w:numPr>
          <w:ilvl w:val="0"/>
          <w:numId w:val="21"/>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Нужно стоять по направлению движения, чтобы не пропустить момент выхода с эскалатора.</w:t>
      </w:r>
    </w:p>
    <w:p w:rsidR="00DE5A86" w:rsidRPr="00DE5A86" w:rsidRDefault="00DE5A86" w:rsidP="00DE5A86">
      <w:pPr>
        <w:numPr>
          <w:ilvl w:val="0"/>
          <w:numId w:val="21"/>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трогать неподвижные части эскалатора и кидать предметы на балюстраду.</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На платформе:</w:t>
      </w:r>
    </w:p>
    <w:p w:rsidR="00DE5A86" w:rsidRPr="00DE5A86" w:rsidRDefault="00DE5A86" w:rsidP="00DE5A86">
      <w:pPr>
        <w:numPr>
          <w:ilvl w:val="0"/>
          <w:numId w:val="22"/>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подходить близко к краю: необходимо оставаться за ограничительной линией. На некоторых станциях есть специальная разметка с учётом местоположения дверей поезда, следует ориентироваться на неё.</w:t>
      </w:r>
    </w:p>
    <w:p w:rsidR="00DE5A86" w:rsidRPr="00DE5A86" w:rsidRDefault="00DE5A86" w:rsidP="00DE5A86">
      <w:pPr>
        <w:numPr>
          <w:ilvl w:val="0"/>
          <w:numId w:val="22"/>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мешать выходу пассажиров из подъехавшего поезда: прежде чем войти в вагон, нужно выпустить их.</w:t>
      </w:r>
    </w:p>
    <w:p w:rsidR="00DE5A86" w:rsidRPr="00DE5A86" w:rsidRDefault="00DE5A86" w:rsidP="00DE5A86">
      <w:pPr>
        <w:numPr>
          <w:ilvl w:val="0"/>
          <w:numId w:val="22"/>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lastRenderedPageBreak/>
        <w:t>Нельзя вбегать в закрывающиеся двери: в некоторых поездах это наглядно демонстрирует картинка со слонёнком, которому двери прищемили хобот.</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В вагоне метро:</w:t>
      </w:r>
    </w:p>
    <w:p w:rsidR="00DE5A86" w:rsidRPr="00DE5A86" w:rsidRDefault="00DE5A86" w:rsidP="00DE5A86">
      <w:pPr>
        <w:numPr>
          <w:ilvl w:val="0"/>
          <w:numId w:val="23"/>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прислоняться к дверям.</w:t>
      </w:r>
    </w:p>
    <w:p w:rsidR="00DE5A86" w:rsidRPr="00DE5A86" w:rsidRDefault="00DE5A86" w:rsidP="00DE5A86">
      <w:pPr>
        <w:numPr>
          <w:ilvl w:val="0"/>
          <w:numId w:val="23"/>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Если нет возможности сесть — надо держаться за поручни.</w:t>
      </w:r>
    </w:p>
    <w:p w:rsidR="00DE5A86" w:rsidRPr="00DE5A86" w:rsidRDefault="00DE5A86" w:rsidP="00DE5A86">
      <w:pPr>
        <w:numPr>
          <w:ilvl w:val="0"/>
          <w:numId w:val="23"/>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Необходимо заранее планировать выход и быть ближе к дверям на своей станции: если идти сквозь толпу, можно не успеть выйти вовремя. Иногда помешать может даже один человек.</w:t>
      </w:r>
    </w:p>
    <w:p w:rsidR="00DE5A86" w:rsidRPr="00DE5A86" w:rsidRDefault="00DE5A86" w:rsidP="00DE5A86">
      <w:pPr>
        <w:numPr>
          <w:ilvl w:val="0"/>
          <w:numId w:val="23"/>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 xml:space="preserve">Нельзя проходить через закрывающиеся двери: это </w:t>
      </w:r>
      <w:proofErr w:type="spellStart"/>
      <w:r w:rsidRPr="00DE5A86">
        <w:rPr>
          <w:rFonts w:ascii="Times New Roman" w:hAnsi="Times New Roman" w:cs="Times New Roman"/>
          <w:color w:val="212025"/>
          <w:sz w:val="28"/>
          <w:szCs w:val="28"/>
        </w:rPr>
        <w:t>травмоопасно</w:t>
      </w:r>
      <w:proofErr w:type="spellEnd"/>
      <w:r w:rsidRPr="00DE5A86">
        <w:rPr>
          <w:rFonts w:ascii="Times New Roman" w:hAnsi="Times New Roman" w:cs="Times New Roman"/>
          <w:color w:val="212025"/>
          <w:sz w:val="28"/>
          <w:szCs w:val="28"/>
        </w:rPr>
        <w:t>. Иногда лучше проехать лишнюю станцию.</w:t>
      </w:r>
    </w:p>
    <w:p w:rsidR="00DE5A86" w:rsidRPr="00DE5A86" w:rsidRDefault="00DE5A86" w:rsidP="00DE5A86">
      <w:pPr>
        <w:numPr>
          <w:ilvl w:val="0"/>
          <w:numId w:val="23"/>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Кнопкой экстренной связи с машинистом можно пользоваться только в соответствующих случаях — экстренных. </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Безопасность ребенка в автобусе и троллейбусе</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Если ребёнок ездит по своим делам самостоятельно — имейте в виду, что с марта 2021 года в России нельзя высаживать детей без билета из общественного транспорта. Конечно, это не значит, что нужно ездить бесплатно, но запрет защищает ребёнка от неправомерных действий контролёра, если вдруг ребёнок забудет или потеряет проездной.</w:t>
      </w:r>
      <w:r w:rsidRPr="00DE5A86">
        <w:rPr>
          <w:color w:val="212025"/>
          <w:sz w:val="28"/>
          <w:szCs w:val="28"/>
        </w:rPr>
        <w:br/>
      </w:r>
      <w:r w:rsidRPr="00DE5A86">
        <w:rPr>
          <w:color w:val="212025"/>
          <w:sz w:val="28"/>
          <w:szCs w:val="28"/>
        </w:rPr>
        <w:br/>
        <w:t>Правила поведения в автобусе для детей:</w:t>
      </w:r>
    </w:p>
    <w:p w:rsidR="00DE5A86" w:rsidRPr="00DE5A86" w:rsidRDefault="00DE5A86" w:rsidP="00DE5A86">
      <w:pPr>
        <w:numPr>
          <w:ilvl w:val="0"/>
          <w:numId w:val="24"/>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В салоне не стоит стоять около дверей: они будут открываться и закрываться, и люди будут постоянно входить и выходить.</w:t>
      </w:r>
    </w:p>
    <w:p w:rsidR="00DE5A86" w:rsidRPr="00DE5A86" w:rsidRDefault="00DE5A86" w:rsidP="00DE5A86">
      <w:pPr>
        <w:numPr>
          <w:ilvl w:val="0"/>
          <w:numId w:val="24"/>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Нужно держаться за поручни во время движения автобуса, чтобы не упасть. </w:t>
      </w:r>
    </w:p>
    <w:p w:rsidR="00DE5A86" w:rsidRPr="00DE5A86" w:rsidRDefault="00DE5A86" w:rsidP="00DE5A86">
      <w:pPr>
        <w:numPr>
          <w:ilvl w:val="0"/>
          <w:numId w:val="24"/>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При поездках в междугородних автобусах дети до 12 лет должны быть в специальном кресле, а дети старше — быть пристёгнутыми ремнями безопасности, если они есть. </w:t>
      </w:r>
    </w:p>
    <w:p w:rsidR="00DE5A86" w:rsidRPr="00DE5A86" w:rsidRDefault="00DE5A86" w:rsidP="00DE5A86">
      <w:pPr>
        <w:numPr>
          <w:ilvl w:val="0"/>
          <w:numId w:val="24"/>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 стоит есть и пить в салоне: можно подавиться или пролить сок на соседей и сидения. </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 xml:space="preserve">Важно запомнить, как детям выходить из автобуса. Не надо пытаться выбежать первым, лучше идти в потоке. Так толпа не снесет ребёнка, если он тормозит выходящих. В автобусе нужно вести себя должным образом: вежливо, не шуметь и </w:t>
      </w:r>
      <w:r w:rsidRPr="00DE5A86">
        <w:rPr>
          <w:color w:val="212025"/>
          <w:sz w:val="28"/>
          <w:szCs w:val="28"/>
        </w:rPr>
        <w:lastRenderedPageBreak/>
        <w:t xml:space="preserve">уступать места пожилым людям, инвалидам и пассажирам с маленькими детьми на руках. Это известные правила, но с 2020 года добавились новые: проезд в общественном транспорте разрешён только в масках и перчатках, чтобы защитить себя и других пассажиров от </w:t>
      </w:r>
      <w:proofErr w:type="spellStart"/>
      <w:r w:rsidRPr="00DE5A86">
        <w:rPr>
          <w:color w:val="212025"/>
          <w:sz w:val="28"/>
          <w:szCs w:val="28"/>
        </w:rPr>
        <w:t>коронавирусной</w:t>
      </w:r>
      <w:proofErr w:type="spellEnd"/>
      <w:r w:rsidRPr="00DE5A86">
        <w:rPr>
          <w:color w:val="212025"/>
          <w:sz w:val="28"/>
          <w:szCs w:val="28"/>
        </w:rPr>
        <w:t xml:space="preserve"> инфекции. Мы надеемся, что эти правила не будут с нами долго, но пока о них стоит помнить.</w:t>
      </w:r>
      <w:r w:rsidRPr="00DE5A86">
        <w:rPr>
          <w:color w:val="212025"/>
          <w:sz w:val="28"/>
          <w:szCs w:val="28"/>
        </w:rPr>
        <w:br/>
      </w:r>
      <w:r w:rsidRPr="00DE5A86">
        <w:rPr>
          <w:color w:val="212025"/>
          <w:sz w:val="28"/>
          <w:szCs w:val="28"/>
        </w:rPr>
        <w:br/>
        <w:t xml:space="preserve">Если подросток хорошо ориентируется в городе, он благополучно доберётся до музыкальной школы, футбола, английского и домой. А с помощью </w:t>
      </w:r>
      <w:proofErr w:type="spellStart"/>
      <w:r w:rsidRPr="00DE5A86">
        <w:rPr>
          <w:color w:val="212025"/>
          <w:sz w:val="28"/>
          <w:szCs w:val="28"/>
        </w:rPr>
        <w:t>Kinbery</w:t>
      </w:r>
      <w:proofErr w:type="spellEnd"/>
      <w:r w:rsidRPr="00DE5A86">
        <w:rPr>
          <w:color w:val="212025"/>
          <w:sz w:val="28"/>
          <w:szCs w:val="28"/>
        </w:rPr>
        <w:t xml:space="preserve"> или других специальных приложений вы сможете отследить все его перемещения и не ждать ответа на вопрос «Ты где?»</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Что делать в экстренных случаях? </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Аварии случаются не каждый день, но к ним нужно быть готовыми, чтобы действовать спокойно и решительно. Объясните ребёнку, что самые безопасные места в автобусе — это середина салона и сидения. Покажите, где находится аварийный выход и как им воспользоваться: где находится шнур, который нужно вырвать, и какое стекло нужно выдавить, где находится кнопка аварийного открытия дверей. </w:t>
      </w:r>
      <w:r w:rsidRPr="00DE5A86">
        <w:rPr>
          <w:color w:val="212025"/>
          <w:sz w:val="28"/>
          <w:szCs w:val="28"/>
        </w:rPr>
        <w:br/>
      </w:r>
      <w:r w:rsidRPr="00DE5A86">
        <w:rPr>
          <w:color w:val="212025"/>
          <w:sz w:val="28"/>
          <w:szCs w:val="28"/>
        </w:rPr>
        <w:br/>
        <w:t>При пожаре необходимо немедленно покинуть салон, а если выходы заблокированы — воспользоваться огнетушителем, он должен находиться в кабине водителя. Затем нужно позвонить в аварийную службу по номеру 112. </w:t>
      </w:r>
      <w:r w:rsidRPr="00DE5A86">
        <w:rPr>
          <w:color w:val="212025"/>
          <w:sz w:val="28"/>
          <w:szCs w:val="28"/>
        </w:rPr>
        <w:br/>
      </w:r>
      <w:r w:rsidRPr="00DE5A86">
        <w:rPr>
          <w:color w:val="212025"/>
          <w:sz w:val="28"/>
          <w:szCs w:val="28"/>
        </w:rPr>
        <w:br/>
        <w:t>Во многих городах России можно пройти курсы первой помощи для детей, на них предусмотрены разные программы: как для дошкольников, так и для подростков. Эти навыки помогают детям чувствовать себя супергероями, не паниковать в любой ситуации и быть уверенными, что они смогут не только позаботиться о себе, но и при необходимости помочь тем, кто рядом.</w:t>
      </w:r>
    </w:p>
    <w:p w:rsidR="00A8421A" w:rsidRDefault="00A8421A"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Pr="00DE5A86" w:rsidRDefault="00DE5A86" w:rsidP="00DE5A86">
      <w:pPr>
        <w:spacing w:before="153" w:after="153" w:line="240" w:lineRule="auto"/>
        <w:ind w:left="-1134" w:right="-284" w:firstLine="283"/>
        <w:jc w:val="center"/>
        <w:rPr>
          <w:rFonts w:ascii="Times New Roman" w:hAnsi="Times New Roman" w:cs="Times New Roman"/>
          <w:sz w:val="28"/>
          <w:szCs w:val="28"/>
        </w:rPr>
      </w:pPr>
      <w:r>
        <w:rPr>
          <w:noProof/>
          <w:lang w:eastAsia="ru-RU"/>
        </w:rPr>
        <w:lastRenderedPageBreak/>
        <w:drawing>
          <wp:inline distT="0" distB="0" distL="0" distR="0">
            <wp:extent cx="7130780" cy="10136222"/>
            <wp:effectExtent l="19050" t="0" r="0" b="0"/>
            <wp:docPr id="5" name="Рисунок 5" descr="https://nomerodin.ucoz.ru/_si/0/57502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omerodin.ucoz.ru/_si/0/57502245.jpg"/>
                    <pic:cNvPicPr>
                      <a:picLocks noChangeAspect="1" noChangeArrowheads="1"/>
                    </pic:cNvPicPr>
                  </pic:nvPicPr>
                  <pic:blipFill>
                    <a:blip r:embed="rId6" cstate="print"/>
                    <a:srcRect/>
                    <a:stretch>
                      <a:fillRect/>
                    </a:stretch>
                  </pic:blipFill>
                  <pic:spPr bwMode="auto">
                    <a:xfrm>
                      <a:off x="0" y="0"/>
                      <a:ext cx="7132743" cy="10139013"/>
                    </a:xfrm>
                    <a:prstGeom prst="rect">
                      <a:avLst/>
                    </a:prstGeom>
                    <a:noFill/>
                    <a:ln w="9525">
                      <a:noFill/>
                      <a:miter lim="800000"/>
                      <a:headEnd/>
                      <a:tailEnd/>
                    </a:ln>
                  </pic:spPr>
                </pic:pic>
              </a:graphicData>
            </a:graphic>
          </wp:inline>
        </w:drawing>
      </w:r>
    </w:p>
    <w:sectPr w:rsidR="00DE5A86" w:rsidRPr="00DE5A86" w:rsidSect="00C1066E">
      <w:type w:val="continuous"/>
      <w:pgSz w:w="11906" w:h="16838"/>
      <w:pgMar w:top="426"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2F0A"/>
    <w:multiLevelType w:val="multilevel"/>
    <w:tmpl w:val="B32AE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376E74"/>
    <w:multiLevelType w:val="multilevel"/>
    <w:tmpl w:val="2CBA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C23F04"/>
    <w:multiLevelType w:val="multilevel"/>
    <w:tmpl w:val="54F0E1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F3687"/>
    <w:multiLevelType w:val="multilevel"/>
    <w:tmpl w:val="2C12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7092F"/>
    <w:multiLevelType w:val="multilevel"/>
    <w:tmpl w:val="FCF0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45C12"/>
    <w:multiLevelType w:val="multilevel"/>
    <w:tmpl w:val="AD06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CE144B"/>
    <w:multiLevelType w:val="multilevel"/>
    <w:tmpl w:val="499C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5050AF"/>
    <w:multiLevelType w:val="multilevel"/>
    <w:tmpl w:val="0616B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7B58FA"/>
    <w:multiLevelType w:val="multilevel"/>
    <w:tmpl w:val="4DB45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C331C6"/>
    <w:multiLevelType w:val="multilevel"/>
    <w:tmpl w:val="4E60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3D5DCA"/>
    <w:multiLevelType w:val="multilevel"/>
    <w:tmpl w:val="985C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E185A"/>
    <w:multiLevelType w:val="multilevel"/>
    <w:tmpl w:val="FE58F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D74674"/>
    <w:multiLevelType w:val="multilevel"/>
    <w:tmpl w:val="126C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82602E"/>
    <w:multiLevelType w:val="multilevel"/>
    <w:tmpl w:val="22D24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FE28A9"/>
    <w:multiLevelType w:val="multilevel"/>
    <w:tmpl w:val="199A8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E41E8D"/>
    <w:multiLevelType w:val="multilevel"/>
    <w:tmpl w:val="7E0E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F62686"/>
    <w:multiLevelType w:val="multilevel"/>
    <w:tmpl w:val="588A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B866D0"/>
    <w:multiLevelType w:val="multilevel"/>
    <w:tmpl w:val="0B3E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F0164E"/>
    <w:multiLevelType w:val="multilevel"/>
    <w:tmpl w:val="A9B4D4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F52CFE"/>
    <w:multiLevelType w:val="multilevel"/>
    <w:tmpl w:val="A7D8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5E2F80"/>
    <w:multiLevelType w:val="multilevel"/>
    <w:tmpl w:val="19645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384C16"/>
    <w:multiLevelType w:val="multilevel"/>
    <w:tmpl w:val="7E00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853E1A"/>
    <w:multiLevelType w:val="multilevel"/>
    <w:tmpl w:val="7DA21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11529F"/>
    <w:multiLevelType w:val="multilevel"/>
    <w:tmpl w:val="C686B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10"/>
  </w:num>
  <w:num w:numId="4">
    <w:abstractNumId w:val="21"/>
  </w:num>
  <w:num w:numId="5">
    <w:abstractNumId w:val="19"/>
  </w:num>
  <w:num w:numId="6">
    <w:abstractNumId w:val="7"/>
  </w:num>
  <w:num w:numId="7">
    <w:abstractNumId w:val="22"/>
  </w:num>
  <w:num w:numId="8">
    <w:abstractNumId w:val="18"/>
  </w:num>
  <w:num w:numId="9">
    <w:abstractNumId w:val="14"/>
  </w:num>
  <w:num w:numId="10">
    <w:abstractNumId w:val="2"/>
  </w:num>
  <w:num w:numId="11">
    <w:abstractNumId w:val="13"/>
  </w:num>
  <w:num w:numId="12">
    <w:abstractNumId w:val="6"/>
  </w:num>
  <w:num w:numId="13">
    <w:abstractNumId w:val="3"/>
  </w:num>
  <w:num w:numId="14">
    <w:abstractNumId w:val="5"/>
  </w:num>
  <w:num w:numId="15">
    <w:abstractNumId w:val="12"/>
  </w:num>
  <w:num w:numId="16">
    <w:abstractNumId w:val="0"/>
  </w:num>
  <w:num w:numId="17">
    <w:abstractNumId w:val="1"/>
  </w:num>
  <w:num w:numId="18">
    <w:abstractNumId w:val="9"/>
  </w:num>
  <w:num w:numId="19">
    <w:abstractNumId w:val="20"/>
  </w:num>
  <w:num w:numId="20">
    <w:abstractNumId w:val="8"/>
  </w:num>
  <w:num w:numId="21">
    <w:abstractNumId w:val="23"/>
  </w:num>
  <w:num w:numId="22">
    <w:abstractNumId w:val="17"/>
  </w:num>
  <w:num w:numId="23">
    <w:abstractNumId w:val="1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441B6"/>
    <w:rsid w:val="00045DC0"/>
    <w:rsid w:val="000D325B"/>
    <w:rsid w:val="000F39BC"/>
    <w:rsid w:val="00171B66"/>
    <w:rsid w:val="00544AE7"/>
    <w:rsid w:val="0057216D"/>
    <w:rsid w:val="005F0EF2"/>
    <w:rsid w:val="005F506D"/>
    <w:rsid w:val="00732DC7"/>
    <w:rsid w:val="008868BE"/>
    <w:rsid w:val="00A82B77"/>
    <w:rsid w:val="00A8421A"/>
    <w:rsid w:val="00AB1CD2"/>
    <w:rsid w:val="00BD603D"/>
    <w:rsid w:val="00C1066E"/>
    <w:rsid w:val="00C441B6"/>
    <w:rsid w:val="00C57035"/>
    <w:rsid w:val="00CE4550"/>
    <w:rsid w:val="00DE5A86"/>
    <w:rsid w:val="00F00127"/>
    <w:rsid w:val="00F3020F"/>
    <w:rsid w:val="00F40E3C"/>
    <w:rsid w:val="00FA6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4F70"/>
  <w15:docId w15:val="{67D7786F-D9BE-425F-822A-BF1C7F7E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B66"/>
  </w:style>
  <w:style w:type="paragraph" w:styleId="1">
    <w:name w:val="heading 1"/>
    <w:basedOn w:val="a"/>
    <w:link w:val="10"/>
    <w:uiPriority w:val="9"/>
    <w:qFormat/>
    <w:rsid w:val="00C106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E5A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E5A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4">
    <w:name w:val="c44"/>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C441B6"/>
  </w:style>
  <w:style w:type="paragraph" w:customStyle="1" w:styleId="c8">
    <w:name w:val="c8"/>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C441B6"/>
  </w:style>
  <w:style w:type="character" w:customStyle="1" w:styleId="c2">
    <w:name w:val="c2"/>
    <w:basedOn w:val="a0"/>
    <w:rsid w:val="00C441B6"/>
  </w:style>
  <w:style w:type="paragraph" w:customStyle="1" w:styleId="c37">
    <w:name w:val="c37"/>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441B6"/>
  </w:style>
  <w:style w:type="paragraph" w:customStyle="1" w:styleId="c6">
    <w:name w:val="c6"/>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C441B6"/>
  </w:style>
  <w:style w:type="character" w:customStyle="1" w:styleId="c52">
    <w:name w:val="c52"/>
    <w:basedOn w:val="a0"/>
    <w:rsid w:val="00C441B6"/>
  </w:style>
  <w:style w:type="paragraph" w:customStyle="1" w:styleId="c14">
    <w:name w:val="c14"/>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544A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4AE7"/>
    <w:rPr>
      <w:b/>
      <w:bCs/>
    </w:rPr>
  </w:style>
  <w:style w:type="character" w:styleId="a5">
    <w:name w:val="Emphasis"/>
    <w:basedOn w:val="a0"/>
    <w:uiPriority w:val="20"/>
    <w:qFormat/>
    <w:rsid w:val="00544AE7"/>
    <w:rPr>
      <w:i/>
      <w:iCs/>
    </w:rPr>
  </w:style>
  <w:style w:type="paragraph" w:styleId="a6">
    <w:name w:val="Balloon Text"/>
    <w:basedOn w:val="a"/>
    <w:link w:val="a7"/>
    <w:uiPriority w:val="99"/>
    <w:semiHidden/>
    <w:unhideWhenUsed/>
    <w:rsid w:val="00544A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4AE7"/>
    <w:rPr>
      <w:rFonts w:ascii="Tahoma" w:hAnsi="Tahoma" w:cs="Tahoma"/>
      <w:sz w:val="16"/>
      <w:szCs w:val="16"/>
    </w:rPr>
  </w:style>
  <w:style w:type="paragraph" w:customStyle="1" w:styleId="c23">
    <w:name w:val="c23"/>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045DC0"/>
  </w:style>
  <w:style w:type="character" w:customStyle="1" w:styleId="c13">
    <w:name w:val="c13"/>
    <w:basedOn w:val="a0"/>
    <w:rsid w:val="00045DC0"/>
  </w:style>
  <w:style w:type="character" w:customStyle="1" w:styleId="c21">
    <w:name w:val="c21"/>
    <w:basedOn w:val="a0"/>
    <w:rsid w:val="00045DC0"/>
  </w:style>
  <w:style w:type="character" w:customStyle="1" w:styleId="c18">
    <w:name w:val="c18"/>
    <w:basedOn w:val="a0"/>
    <w:rsid w:val="00045DC0"/>
  </w:style>
  <w:style w:type="paragraph" w:customStyle="1" w:styleId="c7">
    <w:name w:val="c7"/>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45DC0"/>
  </w:style>
  <w:style w:type="paragraph" w:customStyle="1" w:styleId="c0">
    <w:name w:val="c0"/>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5DC0"/>
  </w:style>
  <w:style w:type="character" w:customStyle="1" w:styleId="slider-readerprogress-value">
    <w:name w:val="slider-reader__progress-value"/>
    <w:basedOn w:val="a0"/>
    <w:rsid w:val="00045DC0"/>
  </w:style>
  <w:style w:type="paragraph" w:customStyle="1" w:styleId="c4">
    <w:name w:val="c4"/>
    <w:basedOn w:val="a"/>
    <w:rsid w:val="00C10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10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C1066E"/>
  </w:style>
  <w:style w:type="character" w:customStyle="1" w:styleId="10">
    <w:name w:val="Заголовок 1 Знак"/>
    <w:basedOn w:val="a0"/>
    <w:link w:val="1"/>
    <w:uiPriority w:val="9"/>
    <w:rsid w:val="00C1066E"/>
    <w:rPr>
      <w:rFonts w:ascii="Times New Roman" w:eastAsia="Times New Roman" w:hAnsi="Times New Roman" w:cs="Times New Roman"/>
      <w:b/>
      <w:bCs/>
      <w:kern w:val="36"/>
      <w:sz w:val="48"/>
      <w:szCs w:val="48"/>
      <w:lang w:eastAsia="ru-RU"/>
    </w:rPr>
  </w:style>
  <w:style w:type="paragraph" w:styleId="a9">
    <w:name w:val="No Spacing"/>
    <w:uiPriority w:val="1"/>
    <w:qFormat/>
    <w:rsid w:val="00C1066E"/>
    <w:pPr>
      <w:spacing w:after="0" w:line="240" w:lineRule="auto"/>
    </w:pPr>
  </w:style>
  <w:style w:type="character" w:customStyle="1" w:styleId="20">
    <w:name w:val="Заголовок 2 Знак"/>
    <w:basedOn w:val="a0"/>
    <w:link w:val="2"/>
    <w:uiPriority w:val="9"/>
    <w:semiHidden/>
    <w:rsid w:val="00DE5A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E5A8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907075">
      <w:bodyDiv w:val="1"/>
      <w:marLeft w:val="0"/>
      <w:marRight w:val="0"/>
      <w:marTop w:val="0"/>
      <w:marBottom w:val="0"/>
      <w:divBdr>
        <w:top w:val="none" w:sz="0" w:space="0" w:color="auto"/>
        <w:left w:val="none" w:sz="0" w:space="0" w:color="auto"/>
        <w:bottom w:val="none" w:sz="0" w:space="0" w:color="auto"/>
        <w:right w:val="none" w:sz="0" w:space="0" w:color="auto"/>
      </w:divBdr>
    </w:div>
    <w:div w:id="396587605">
      <w:bodyDiv w:val="1"/>
      <w:marLeft w:val="0"/>
      <w:marRight w:val="0"/>
      <w:marTop w:val="0"/>
      <w:marBottom w:val="0"/>
      <w:divBdr>
        <w:top w:val="none" w:sz="0" w:space="0" w:color="auto"/>
        <w:left w:val="none" w:sz="0" w:space="0" w:color="auto"/>
        <w:bottom w:val="none" w:sz="0" w:space="0" w:color="auto"/>
        <w:right w:val="none" w:sz="0" w:space="0" w:color="auto"/>
      </w:divBdr>
      <w:divsChild>
        <w:div w:id="617613373">
          <w:marLeft w:val="0"/>
          <w:marRight w:val="0"/>
          <w:marTop w:val="0"/>
          <w:marBottom w:val="0"/>
          <w:divBdr>
            <w:top w:val="none" w:sz="0" w:space="0" w:color="auto"/>
            <w:left w:val="none" w:sz="0" w:space="0" w:color="auto"/>
            <w:bottom w:val="none" w:sz="0" w:space="0" w:color="auto"/>
            <w:right w:val="none" w:sz="0" w:space="0" w:color="auto"/>
          </w:divBdr>
          <w:divsChild>
            <w:div w:id="1121919441">
              <w:marLeft w:val="0"/>
              <w:marRight w:val="0"/>
              <w:marTop w:val="0"/>
              <w:marBottom w:val="0"/>
              <w:divBdr>
                <w:top w:val="none" w:sz="0" w:space="0" w:color="auto"/>
                <w:left w:val="none" w:sz="0" w:space="0" w:color="auto"/>
                <w:bottom w:val="none" w:sz="0" w:space="0" w:color="auto"/>
                <w:right w:val="none" w:sz="0" w:space="0" w:color="auto"/>
              </w:divBdr>
              <w:divsChild>
                <w:div w:id="1154569830">
                  <w:marLeft w:val="0"/>
                  <w:marRight w:val="306"/>
                  <w:marTop w:val="0"/>
                  <w:marBottom w:val="0"/>
                  <w:divBdr>
                    <w:top w:val="none" w:sz="0" w:space="0" w:color="auto"/>
                    <w:left w:val="none" w:sz="0" w:space="0" w:color="auto"/>
                    <w:bottom w:val="none" w:sz="0" w:space="0" w:color="auto"/>
                    <w:right w:val="none" w:sz="0" w:space="0" w:color="auto"/>
                  </w:divBdr>
                </w:div>
                <w:div w:id="432632218">
                  <w:marLeft w:val="0"/>
                  <w:marRight w:val="0"/>
                  <w:marTop w:val="0"/>
                  <w:marBottom w:val="0"/>
                  <w:divBdr>
                    <w:top w:val="none" w:sz="0" w:space="0" w:color="auto"/>
                    <w:left w:val="none" w:sz="0" w:space="0" w:color="auto"/>
                    <w:bottom w:val="none" w:sz="0" w:space="0" w:color="auto"/>
                    <w:right w:val="none" w:sz="0" w:space="0" w:color="auto"/>
                  </w:divBdr>
                </w:div>
              </w:divsChild>
            </w:div>
            <w:div w:id="1676766053">
              <w:marLeft w:val="0"/>
              <w:marRight w:val="0"/>
              <w:marTop w:val="245"/>
              <w:marBottom w:val="0"/>
              <w:divBdr>
                <w:top w:val="none" w:sz="0" w:space="0" w:color="auto"/>
                <w:left w:val="none" w:sz="0" w:space="0" w:color="auto"/>
                <w:bottom w:val="none" w:sz="0" w:space="0" w:color="auto"/>
                <w:right w:val="none" w:sz="0" w:space="0" w:color="auto"/>
              </w:divBdr>
            </w:div>
          </w:divsChild>
        </w:div>
        <w:div w:id="114564229">
          <w:marLeft w:val="0"/>
          <w:marRight w:val="0"/>
          <w:marTop w:val="368"/>
          <w:marBottom w:val="368"/>
          <w:divBdr>
            <w:top w:val="none" w:sz="0" w:space="0" w:color="auto"/>
            <w:left w:val="none" w:sz="0" w:space="0" w:color="auto"/>
            <w:bottom w:val="none" w:sz="0" w:space="0" w:color="auto"/>
            <w:right w:val="none" w:sz="0" w:space="0" w:color="auto"/>
          </w:divBdr>
          <w:divsChild>
            <w:div w:id="676419397">
              <w:marLeft w:val="0"/>
              <w:marRight w:val="0"/>
              <w:marTop w:val="0"/>
              <w:marBottom w:val="0"/>
              <w:divBdr>
                <w:top w:val="none" w:sz="0" w:space="0" w:color="auto"/>
                <w:left w:val="none" w:sz="0" w:space="0" w:color="auto"/>
                <w:bottom w:val="none" w:sz="0" w:space="0" w:color="auto"/>
                <w:right w:val="none" w:sz="0" w:space="0" w:color="auto"/>
              </w:divBdr>
            </w:div>
            <w:div w:id="55832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9889">
      <w:bodyDiv w:val="1"/>
      <w:marLeft w:val="0"/>
      <w:marRight w:val="0"/>
      <w:marTop w:val="0"/>
      <w:marBottom w:val="0"/>
      <w:divBdr>
        <w:top w:val="none" w:sz="0" w:space="0" w:color="auto"/>
        <w:left w:val="none" w:sz="0" w:space="0" w:color="auto"/>
        <w:bottom w:val="none" w:sz="0" w:space="0" w:color="auto"/>
        <w:right w:val="none" w:sz="0" w:space="0" w:color="auto"/>
      </w:divBdr>
    </w:div>
    <w:div w:id="711346871">
      <w:bodyDiv w:val="1"/>
      <w:marLeft w:val="0"/>
      <w:marRight w:val="0"/>
      <w:marTop w:val="0"/>
      <w:marBottom w:val="0"/>
      <w:divBdr>
        <w:top w:val="none" w:sz="0" w:space="0" w:color="auto"/>
        <w:left w:val="none" w:sz="0" w:space="0" w:color="auto"/>
        <w:bottom w:val="none" w:sz="0" w:space="0" w:color="auto"/>
        <w:right w:val="none" w:sz="0" w:space="0" w:color="auto"/>
      </w:divBdr>
    </w:div>
    <w:div w:id="721054109">
      <w:bodyDiv w:val="1"/>
      <w:marLeft w:val="0"/>
      <w:marRight w:val="0"/>
      <w:marTop w:val="0"/>
      <w:marBottom w:val="0"/>
      <w:divBdr>
        <w:top w:val="none" w:sz="0" w:space="0" w:color="auto"/>
        <w:left w:val="none" w:sz="0" w:space="0" w:color="auto"/>
        <w:bottom w:val="none" w:sz="0" w:space="0" w:color="auto"/>
        <w:right w:val="none" w:sz="0" w:space="0" w:color="auto"/>
      </w:divBdr>
    </w:div>
    <w:div w:id="1131677159">
      <w:bodyDiv w:val="1"/>
      <w:marLeft w:val="0"/>
      <w:marRight w:val="0"/>
      <w:marTop w:val="0"/>
      <w:marBottom w:val="0"/>
      <w:divBdr>
        <w:top w:val="none" w:sz="0" w:space="0" w:color="auto"/>
        <w:left w:val="none" w:sz="0" w:space="0" w:color="auto"/>
        <w:bottom w:val="none" w:sz="0" w:space="0" w:color="auto"/>
        <w:right w:val="none" w:sz="0" w:space="0" w:color="auto"/>
      </w:divBdr>
      <w:divsChild>
        <w:div w:id="1546677301">
          <w:marLeft w:val="0"/>
          <w:marRight w:val="0"/>
          <w:marTop w:val="0"/>
          <w:marBottom w:val="306"/>
          <w:divBdr>
            <w:top w:val="none" w:sz="0" w:space="0" w:color="auto"/>
            <w:left w:val="none" w:sz="0" w:space="0" w:color="auto"/>
            <w:bottom w:val="none" w:sz="0" w:space="0" w:color="auto"/>
            <w:right w:val="none" w:sz="0" w:space="0" w:color="auto"/>
          </w:divBdr>
        </w:div>
        <w:div w:id="147602468">
          <w:marLeft w:val="0"/>
          <w:marRight w:val="0"/>
          <w:marTop w:val="0"/>
          <w:marBottom w:val="0"/>
          <w:divBdr>
            <w:top w:val="none" w:sz="0" w:space="0" w:color="auto"/>
            <w:left w:val="none" w:sz="0" w:space="0" w:color="auto"/>
            <w:bottom w:val="none" w:sz="0" w:space="0" w:color="auto"/>
            <w:right w:val="none" w:sz="0" w:space="0" w:color="auto"/>
          </w:divBdr>
          <w:divsChild>
            <w:div w:id="1483958785">
              <w:marLeft w:val="0"/>
              <w:marRight w:val="0"/>
              <w:marTop w:val="0"/>
              <w:marBottom w:val="153"/>
              <w:divBdr>
                <w:top w:val="none" w:sz="0" w:space="0" w:color="auto"/>
                <w:left w:val="none" w:sz="0" w:space="0" w:color="auto"/>
                <w:bottom w:val="none" w:sz="0" w:space="0" w:color="auto"/>
                <w:right w:val="none" w:sz="0" w:space="0" w:color="auto"/>
              </w:divBdr>
            </w:div>
            <w:div w:id="1438022975">
              <w:marLeft w:val="0"/>
              <w:marRight w:val="0"/>
              <w:marTop w:val="0"/>
              <w:marBottom w:val="153"/>
              <w:divBdr>
                <w:top w:val="none" w:sz="0" w:space="0" w:color="auto"/>
                <w:left w:val="none" w:sz="0" w:space="0" w:color="auto"/>
                <w:bottom w:val="none" w:sz="0" w:space="0" w:color="auto"/>
                <w:right w:val="none" w:sz="0" w:space="0" w:color="auto"/>
              </w:divBdr>
            </w:div>
          </w:divsChild>
        </w:div>
      </w:divsChild>
    </w:div>
    <w:div w:id="1268345497">
      <w:bodyDiv w:val="1"/>
      <w:marLeft w:val="0"/>
      <w:marRight w:val="0"/>
      <w:marTop w:val="0"/>
      <w:marBottom w:val="0"/>
      <w:divBdr>
        <w:top w:val="none" w:sz="0" w:space="0" w:color="auto"/>
        <w:left w:val="none" w:sz="0" w:space="0" w:color="auto"/>
        <w:bottom w:val="none" w:sz="0" w:space="0" w:color="auto"/>
        <w:right w:val="none" w:sz="0" w:space="0" w:color="auto"/>
      </w:divBdr>
    </w:div>
    <w:div w:id="1451824152">
      <w:bodyDiv w:val="1"/>
      <w:marLeft w:val="0"/>
      <w:marRight w:val="0"/>
      <w:marTop w:val="0"/>
      <w:marBottom w:val="0"/>
      <w:divBdr>
        <w:top w:val="none" w:sz="0" w:space="0" w:color="auto"/>
        <w:left w:val="none" w:sz="0" w:space="0" w:color="auto"/>
        <w:bottom w:val="none" w:sz="0" w:space="0" w:color="auto"/>
        <w:right w:val="none" w:sz="0" w:space="0" w:color="auto"/>
      </w:divBdr>
      <w:divsChild>
        <w:div w:id="575556513">
          <w:marLeft w:val="0"/>
          <w:marRight w:val="0"/>
          <w:marTop w:val="0"/>
          <w:marBottom w:val="0"/>
          <w:divBdr>
            <w:top w:val="none" w:sz="0" w:space="0" w:color="auto"/>
            <w:left w:val="none" w:sz="0" w:space="0" w:color="auto"/>
            <w:bottom w:val="none" w:sz="0" w:space="0" w:color="auto"/>
            <w:right w:val="none" w:sz="0" w:space="0" w:color="auto"/>
          </w:divBdr>
          <w:divsChild>
            <w:div w:id="1395589187">
              <w:marLeft w:val="0"/>
              <w:marRight w:val="0"/>
              <w:marTop w:val="0"/>
              <w:marBottom w:val="0"/>
              <w:divBdr>
                <w:top w:val="none" w:sz="0" w:space="0" w:color="auto"/>
                <w:left w:val="none" w:sz="0" w:space="0" w:color="auto"/>
                <w:bottom w:val="none" w:sz="0" w:space="0" w:color="auto"/>
                <w:right w:val="none" w:sz="0" w:space="0" w:color="auto"/>
              </w:divBdr>
            </w:div>
          </w:divsChild>
        </w:div>
        <w:div w:id="654844979">
          <w:marLeft w:val="0"/>
          <w:marRight w:val="0"/>
          <w:marTop w:val="0"/>
          <w:marBottom w:val="0"/>
          <w:divBdr>
            <w:top w:val="none" w:sz="0" w:space="0" w:color="auto"/>
            <w:left w:val="none" w:sz="0" w:space="0" w:color="auto"/>
            <w:bottom w:val="none" w:sz="0" w:space="0" w:color="auto"/>
            <w:right w:val="none" w:sz="0" w:space="0" w:color="auto"/>
          </w:divBdr>
          <w:divsChild>
            <w:div w:id="1881549628">
              <w:marLeft w:val="0"/>
              <w:marRight w:val="0"/>
              <w:marTop w:val="0"/>
              <w:marBottom w:val="0"/>
              <w:divBdr>
                <w:top w:val="none" w:sz="0" w:space="0" w:color="auto"/>
                <w:left w:val="none" w:sz="0" w:space="0" w:color="auto"/>
                <w:bottom w:val="none" w:sz="0" w:space="0" w:color="auto"/>
                <w:right w:val="none" w:sz="0" w:space="0" w:color="auto"/>
              </w:divBdr>
              <w:divsChild>
                <w:div w:id="10377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41847">
      <w:bodyDiv w:val="1"/>
      <w:marLeft w:val="0"/>
      <w:marRight w:val="0"/>
      <w:marTop w:val="0"/>
      <w:marBottom w:val="0"/>
      <w:divBdr>
        <w:top w:val="none" w:sz="0" w:space="0" w:color="auto"/>
        <w:left w:val="none" w:sz="0" w:space="0" w:color="auto"/>
        <w:bottom w:val="none" w:sz="0" w:space="0" w:color="auto"/>
        <w:right w:val="none" w:sz="0" w:space="0" w:color="auto"/>
      </w:divBdr>
      <w:divsChild>
        <w:div w:id="931206750">
          <w:marLeft w:val="0"/>
          <w:marRight w:val="0"/>
          <w:marTop w:val="0"/>
          <w:marBottom w:val="306"/>
          <w:divBdr>
            <w:top w:val="none" w:sz="0" w:space="0" w:color="auto"/>
            <w:left w:val="none" w:sz="0" w:space="0" w:color="auto"/>
            <w:bottom w:val="none" w:sz="0" w:space="0" w:color="auto"/>
            <w:right w:val="none" w:sz="0" w:space="0" w:color="auto"/>
          </w:divBdr>
        </w:div>
        <w:div w:id="1267812406">
          <w:marLeft w:val="0"/>
          <w:marRight w:val="0"/>
          <w:marTop w:val="0"/>
          <w:marBottom w:val="0"/>
          <w:divBdr>
            <w:top w:val="none" w:sz="0" w:space="0" w:color="auto"/>
            <w:left w:val="none" w:sz="0" w:space="0" w:color="auto"/>
            <w:bottom w:val="none" w:sz="0" w:space="0" w:color="auto"/>
            <w:right w:val="none" w:sz="0" w:space="0" w:color="auto"/>
          </w:divBdr>
          <w:divsChild>
            <w:div w:id="288170714">
              <w:marLeft w:val="0"/>
              <w:marRight w:val="0"/>
              <w:marTop w:val="0"/>
              <w:marBottom w:val="153"/>
              <w:divBdr>
                <w:top w:val="none" w:sz="0" w:space="0" w:color="auto"/>
                <w:left w:val="none" w:sz="0" w:space="0" w:color="auto"/>
                <w:bottom w:val="none" w:sz="0" w:space="0" w:color="auto"/>
                <w:right w:val="none" w:sz="0" w:space="0" w:color="auto"/>
              </w:divBdr>
            </w:div>
            <w:div w:id="352921408">
              <w:marLeft w:val="0"/>
              <w:marRight w:val="0"/>
              <w:marTop w:val="0"/>
              <w:marBottom w:val="153"/>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E5373-1293-44A3-B631-46CF2B242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1531</Words>
  <Characters>8729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Алексей</cp:lastModifiedBy>
  <cp:revision>15</cp:revision>
  <cp:lastPrinted>2023-02-12T08:38:00Z</cp:lastPrinted>
  <dcterms:created xsi:type="dcterms:W3CDTF">2023-01-19T16:59:00Z</dcterms:created>
  <dcterms:modified xsi:type="dcterms:W3CDTF">2023-02-13T17:07:00Z</dcterms:modified>
</cp:coreProperties>
</file>