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22" w:rsidRDefault="001D6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Уважаемые родители!</w:t>
      </w:r>
    </w:p>
    <w:p w:rsidR="00EC7522" w:rsidRDefault="001D62B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В рамках программы дополнительного образования детей для детей от 5-7 лет, в нашем саду работает кружок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по правополушарному рисованию «Волшебный мир  красок».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Занятие проводит педагог дополнительного рисования Васильченко Наталья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Александровна</w:t>
      </w:r>
    </w:p>
    <w:p w:rsidR="00EC7522" w:rsidRDefault="00EC75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C7522" w:rsidRDefault="001D62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Что такое правополушарное рисование.</w:t>
      </w:r>
    </w:p>
    <w:p w:rsidR="00EC7522" w:rsidRDefault="001D6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Правополушарное рисование — это художественное творчество в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П-режиме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Это когда правое полушарие головного мозга получает главенствующую роль, а активность левого намеренно подавляется.</w:t>
      </w:r>
    </w:p>
    <w:p w:rsidR="00EC7522" w:rsidRDefault="001D6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 поиске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интересного хобби, попробуйте правополушарную живопись. Ведь рисовать может каждый, независимо от природного таланта и художественного образования. И наука это подтверждает.</w:t>
      </w:r>
    </w:p>
    <w:p w:rsidR="00EC7522" w:rsidRDefault="001D62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Лауреат Нобелевской премии Роджер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считал, что полушария головного мозга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еют «функциональную специализацию». Левое полушарие  отвечает за математические вычисления, логику. У большинства взрослых оно доминирует, так как в обществе принято полагаться на разум, а не на чувства. Правое полушарие — образное, творческое, отвечает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восприятие цвета, сопоставление размеров и перспективы предметов.</w:t>
      </w:r>
    </w:p>
    <w:p w:rsidR="00EC7522" w:rsidRDefault="001D62BE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Теория доктора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Сперри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легла в основу метода правополушарного рисования, который в конце 1970-х годов разработала преподаватель искусства, доктор наук Бетти Эдвардс. Работу левого полушария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она назвала «Л-режимом», а правого —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П-режимом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EC7522" w:rsidRDefault="001D62BE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Как это работает.</w:t>
      </w:r>
    </w:p>
    <w:p w:rsidR="00EC7522" w:rsidRDefault="001D62BE">
      <w:pPr>
        <w:pStyle w:val="a8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Мышление детей нешаблонно, потому что их знания и опыт невелики. Левое полушарие мозга пока что не доминирует — нет привычки «думать рационально». А теперь представьте, что вам нужно нарис</w:t>
      </w:r>
      <w:r>
        <w:rPr>
          <w:sz w:val="28"/>
          <w:szCs w:val="28"/>
        </w:rPr>
        <w:t xml:space="preserve">овать дом. Как только вы об этом подумаете, левое полушарие тут же превратит дом в квадрат (здание), треугольник (крыша) и цилиндр (труба). </w:t>
      </w:r>
      <w:proofErr w:type="gramStart"/>
      <w:r>
        <w:rPr>
          <w:sz w:val="28"/>
          <w:szCs w:val="28"/>
        </w:rPr>
        <w:t>В результате вместо цельного образа, на листке получится набор геометрических фигуры, из которых, по логике, состоит</w:t>
      </w:r>
      <w:r>
        <w:rPr>
          <w:sz w:val="28"/>
          <w:szCs w:val="28"/>
        </w:rPr>
        <w:t xml:space="preserve"> жилище.</w:t>
      </w:r>
      <w:proofErr w:type="gramEnd"/>
      <w:r>
        <w:rPr>
          <w:sz w:val="28"/>
          <w:szCs w:val="28"/>
        </w:rPr>
        <w:t xml:space="preserve"> Но если включить «</w:t>
      </w:r>
      <w:proofErr w:type="spellStart"/>
      <w:r>
        <w:rPr>
          <w:sz w:val="28"/>
          <w:szCs w:val="28"/>
        </w:rPr>
        <w:t>П-режим</w:t>
      </w:r>
      <w:proofErr w:type="spellEnd"/>
      <w:r>
        <w:rPr>
          <w:sz w:val="28"/>
          <w:szCs w:val="28"/>
        </w:rPr>
        <w:t>», рисунок выйдет более детальным и живым.</w:t>
      </w:r>
    </w:p>
    <w:p w:rsidR="00EC7522" w:rsidRDefault="001D62B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чём польза правополушарного рисования.</w:t>
      </w:r>
    </w:p>
    <w:p w:rsidR="00EC7522" w:rsidRDefault="001D62BE">
      <w:pPr>
        <w:shd w:val="clear" w:color="auto" w:fill="FFFFFF"/>
        <w:spacing w:after="225" w:line="350" w:lineRule="atLeast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Развитие когнитивных функций. Любое рисование, в том числе правополушарное, улучшает восприятие, зрительную память и мелкую моторик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у.</w:t>
      </w:r>
    </w:p>
    <w:p w:rsidR="00EC7522" w:rsidRDefault="001D62BE">
      <w:pPr>
        <w:shd w:val="clear" w:color="auto" w:fill="FFFFFF"/>
        <w:spacing w:after="225" w:line="350" w:lineRule="atLeast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2.     Развитие воображения.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П-режим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снимает барьеры, отпускает фантазию в полёт, отвлекает от рутины и помогает взглянуть на вещи с другого ракурса.</w:t>
      </w:r>
    </w:p>
    <w:p w:rsidR="00EC7522" w:rsidRDefault="001D62BE">
      <w:pPr>
        <w:shd w:val="clear" w:color="auto" w:fill="FFFFFF"/>
        <w:spacing w:after="225" w:line="350" w:lineRule="atLeast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  Повышение самооценки. Живопись — это диалог внутреннего «Я» с миром. Рисуя, человек демонстрир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уют свой внутренний мир, а получая положительные отклики на произведения, обретает уверенность в себе.</w:t>
      </w:r>
    </w:p>
    <w:p w:rsidR="00EC7522" w:rsidRDefault="001D62BE">
      <w:pPr>
        <w:shd w:val="clear" w:color="auto" w:fill="FFFFFF"/>
        <w:spacing w:after="225" w:line="350" w:lineRule="atLeast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Расслабление. Рисование — прекрасное хобби,  как для взрослых, так и для детей. Когда на белом листе «оживает» созданный тобой мир, тревоги и проб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лемы улетучиваются.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 ПРАВОПОЛУШАРНОЕ РИСОВАНИЕ ДЛЯ ДЕТЕЙ.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популярностью в современном мире пользуются нетрадиционные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методики по развитию творческих талантов. Научиться рисовать за короткое время можно используя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инновационную методику правополушарного рисования.  Популярность этого метода возрастает с каждым днем. Основа метода правополушарного рисования заключается в активации правого полушария в режим творчества. Используя специальные техники, разработанные высо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коквалифицированными специалистами, активизируется творческая деятельность и интуиция у любого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Детям свойственно заниматься творческой деятельностью. Но, как правило, система образования сформирована так, что на изучение точных наук отводится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раздо больше времени, чем на творческие процессы.  Все это способствует стимуляции левого полушария, которое,  как известно,  отвечает за логические процессы и аналитическое мышление. Слаженная работа обоих полушарий обеспечивает эффективную работу мозга.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методов по правополушарному рисованию позволяет внести гармонию в работу левого и правого полушария, что помогает раскрытию творческого потенциала ребенка. Кроме того, это помогает уберечь его от стрессов и нагрузок, а еще оказывает помощь в усв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оении материала.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 Методика и техника правополушарного рисования для детей.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выполнения упражнений по правополушарному рисованию происходит изменение восприятия мира, развиваются способности к визуализации, ломаются стереотипы.  Формирует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отношение к жизни как к творчеству и развивается интуитивное мышление. Все эти процессы происходят за счет временного подавления левого полушария и ребенок, не обращая внимания на логику, переносит на бумагу свое видение предмета.   Дети просто рисуют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о, что видят, не задумываясь о том,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 нужно рисовать правильно.  Отключение логики и рациональной оценки является результатом такого интуитивного метода творчества.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Целью упражнений правополушарного рисования является не просто обучение навыкам рисования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возможность открыть источник творческих способностей и приобрести чувство вдохновения. Режим творческого полета открывается у детей с хорошо развитым правым полушарием и этому способствует методика и техника правополушарного рисования. Срисовывание 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онтурных картинок является самой первой техникой правополушарного рисования. Необычность метода заключается в том, что картинку необходимо срисовать, держа вверх ногами. Причем, часть картинки должна быть закрыта. Результатом таких манипуляций будет изобра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 черточек, линий и цветовых пятен. Эти изображения необходимо нарисовать. Непонимание происходящего заставит отключиться левое полушарие и вот тут активно включится правое. Причем оно даже не будет проявлять логику пытаясь разобраться в нарисованных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имволах. И полной неожиданностью окажется рисунок, который будет точной копией, того что ребенок срисовывал.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Огромным плюсом от занятий правополушарным рисованием является возможность отвлечь детей от компьютера и телевизора. Современные дети настолько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иобрели зависимость от этих технических средств, что это вызывает беспокойство родителей. Занятия творчеством - процесс очень увлекательный и может вызывать мотивацию в любом возрасте.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Техника правополушарного рисования включает в себя набор различных упр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ажнений, которые на первый взгляд кажутся очень необычными. Именно оригинальность и непонятность этих упражнений помогает отключать логику.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то правую, то левую руку, прописывание букв в зеркальном отображении и много чего, что, кажется,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первый взгляд полной ерундой позволяет раскрыть детям мир волшебного полета фантазии.</w:t>
      </w:r>
    </w:p>
    <w:p w:rsidR="00EC7522" w:rsidRDefault="001D62B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  <w:lang w:eastAsia="zh-CN"/>
        </w:rPr>
        <w:drawing>
          <wp:inline distT="0" distB="9525" distL="0" distR="0">
            <wp:extent cx="4171950" cy="2600325"/>
            <wp:effectExtent l="0" t="0" r="0" b="0"/>
            <wp:docPr id="1" name="Рисунок 1" descr="Правополушарное рисовани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авополушарное рисование для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Правополушарное рисование подразумевает отсутствие четкой схемы. Оно спонтанное, построенное на копировании, непосредственном восприятии натуры в целом. Можно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рисовать с любого места: смотреть на объект и копировать его, анализируя местоположение, схожесть (похоже - не похоже, та фигура получается или не та). Рисование ведется от детали к целому.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 «правополушарное рисование» появился благодаря амери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канскому профессору Бетти Эдвардс.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 разработала замечательную методику, при помощи которой студенты-новички за 2 недели «с нуля» учились рисовать портреты, людей с натуры и получали весьма впечатляющие результаты. Она давала ученикам ключи, которые позв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оляли сразу изображать с натуры человека, животных, предметы интерьера.  При этом в дальнейшем человек мог решить любые задачи и нарисовать все, что угодно, без участия педагога. Интуитивное рисование Бетти Эдвардс описано ее замечательной книге «Открой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 художника».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людей считают, что умение рисовать присуще далеко не каждому. Обязательно должны быть какие-либо врожденные задатки, талант, способность видеть по-другому. Но, оказывается, все не так. Существуют разнообразные интереснейшие 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одики по обучению рисованию, которые помогают людям в любом возрасте не просто правильно держать кисть в руке, но и создавать настоящие картины. Одна из таких методик – правополушарное рисование. Очень интересно наблюдать прогресс учеников, выбравших именн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этот способ.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Большинство людей считают, что умение рисовать присуще далеко не каждому. Обязательно должны быть какие-либо врожденные задатки, талант, способность видеть по-другому. Но, оказывается, все не так.</w:t>
      </w:r>
    </w:p>
    <w:p w:rsidR="00EC7522" w:rsidRDefault="001D62B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  <w:lang w:eastAsia="zh-CN"/>
        </w:rPr>
        <w:drawing>
          <wp:inline distT="0" distB="0" distL="0" distR="9525">
            <wp:extent cx="4448175" cy="2819400"/>
            <wp:effectExtent l="0" t="0" r="0" b="0"/>
            <wp:docPr id="2" name="Рисунок 10" descr="Рисование для детей крас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0" descr="Рисование для детей краскам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правополушарного рисования позволя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ет: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Проявить индивидуальность,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Упрощает творческий процесс,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Отключает анализ деятельности,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Избавляет от внутренних преград,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Обрести внутреннюю гармонию,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Раскрывает ваши творческие способности,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Делает человека более внимательным к людям и окружающему миру.</w:t>
      </w:r>
    </w:p>
    <w:p w:rsidR="00EC7522" w:rsidRDefault="001D62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  </w:t>
      </w:r>
    </w:p>
    <w:p w:rsidR="00EC7522" w:rsidRDefault="001D62B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Ребенок, который только что взял в руки кисть, не задумывается о том,  что он собирается рисовать. А если задумывается, то не пытается понять, как это сделать. Он просто бере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 и рисует. Ему не важно, какой будет результат, он получает удовольствие от самого процесса. Даже если в готовом рисунке невозможно понять, что нарисовано, ребенок будет гордиться результатом и с восхищением о нем рассказывать. Это значит, что процесс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равился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он получил вдохновение.</w:t>
      </w:r>
      <w:r>
        <w:rPr>
          <w:noProof/>
          <w:lang w:eastAsia="zh-CN"/>
        </w:rPr>
        <w:drawing>
          <wp:inline distT="0" distB="0" distL="0" distR="0">
            <wp:extent cx="4400550" cy="2838450"/>
            <wp:effectExtent l="0" t="0" r="0" b="0"/>
            <wp:docPr id="3" name="Рисунок 7" descr="Рисование для детей крас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Рисование для детей краскам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522" w:rsidRDefault="001D62BE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правополушарного рисования не нужно иметь опыт рисования за плечами. Нет границ и в возрасте, поле, социальном положении и т.д. На мастер-классы могут приходить все вместе в одну группу. Например, мамы вместе с малень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кими детьми. Ребенок развивает фантазию и моторику рук, а мама отключается от повседневного стресса, депрессии. Либо рисуют те люди, которые уже имеют опыт в рисовании и те, у кого его нет. Потом интересно смотреть и сравнивать, у кого как получилось. В пр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авополушарном рисовании нет правил, что рисовать и как. Рисуй, как можешь и что хочешь.</w:t>
      </w:r>
    </w:p>
    <w:p w:rsidR="00EC7522" w:rsidRDefault="001D62BE">
      <w:pPr>
        <w:shd w:val="clear" w:color="auto" w:fill="FFFFFF"/>
        <w:spacing w:after="45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noProof/>
          <w:lang w:eastAsia="zh-CN"/>
        </w:rPr>
        <w:lastRenderedPageBreak/>
        <w:drawing>
          <wp:inline distT="0" distB="0" distL="0" distR="9525">
            <wp:extent cx="5133975" cy="3505200"/>
            <wp:effectExtent l="0" t="0" r="0" b="0"/>
            <wp:docPr id="4" name="Рисунок 8" descr="Право Шарное рис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Право Шарное рисовани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522" w:rsidRDefault="001D62BE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этого следует, что метод правополушарного рисования не только развивает творческие способности, доступен абсолютно всем, но и помогает в жизненных ситуациях, как 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сихотерапия.</w:t>
      </w:r>
      <w:r>
        <w:rPr>
          <w:noProof/>
          <w:lang w:eastAsia="zh-CN"/>
        </w:rPr>
        <w:drawing>
          <wp:inline distT="0" distB="0" distL="0" distR="0">
            <wp:extent cx="5715000" cy="3981450"/>
            <wp:effectExtent l="0" t="0" r="0" b="0"/>
            <wp:docPr id="5" name="Рисунок 11" descr="Рисунки гуашью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1" descr="Рисунки гуашью для дете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522" w:rsidRDefault="001D62BE">
      <w:pPr>
        <w:shd w:val="clear" w:color="auto" w:fill="FFFFFF"/>
        <w:spacing w:after="450" w:line="240" w:lineRule="auto"/>
        <w:ind w:left="-426" w:firstLine="142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СПАСИБО ЗА ВНИМАНИЕ!</w:t>
      </w:r>
    </w:p>
    <w:p w:rsidR="00EC7522" w:rsidRDefault="00EC7522"/>
    <w:sectPr w:rsidR="00EC7522" w:rsidSect="00EC7522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522"/>
    <w:rsid w:val="001D62BE"/>
    <w:rsid w:val="00EC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C6BD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EC75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C7522"/>
    <w:pPr>
      <w:spacing w:after="140"/>
    </w:pPr>
  </w:style>
  <w:style w:type="paragraph" w:styleId="a6">
    <w:name w:val="List"/>
    <w:basedOn w:val="a5"/>
    <w:rsid w:val="00EC7522"/>
    <w:rPr>
      <w:rFonts w:cs="Arial"/>
    </w:rPr>
  </w:style>
  <w:style w:type="paragraph" w:customStyle="1" w:styleId="Caption">
    <w:name w:val="Caption"/>
    <w:basedOn w:val="a"/>
    <w:qFormat/>
    <w:rsid w:val="00EC75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C7522"/>
    <w:pPr>
      <w:suppressLineNumbers/>
    </w:pPr>
    <w:rPr>
      <w:rFonts w:cs="Arial"/>
    </w:rPr>
  </w:style>
  <w:style w:type="paragraph" w:styleId="a8">
    <w:name w:val="No Spacing"/>
    <w:basedOn w:val="a"/>
    <w:uiPriority w:val="1"/>
    <w:qFormat/>
    <w:rsid w:val="003C6B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3C6B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3C6BD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1416</Words>
  <Characters>8074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Харченко Е.М</cp:lastModifiedBy>
  <cp:revision>4</cp:revision>
  <dcterms:created xsi:type="dcterms:W3CDTF">2022-09-12T17:22:00Z</dcterms:created>
  <dcterms:modified xsi:type="dcterms:W3CDTF">2022-10-13T10:01:00Z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