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6" w:rsidRPr="007271FF" w:rsidRDefault="00A41999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1F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26126" w:rsidRPr="007271FF" w:rsidRDefault="00A41999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1FF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A26126" w:rsidRPr="007271FF" w:rsidRDefault="00A41999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1FF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7271FF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7271F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A26126" w:rsidRDefault="00A26126">
      <w:pPr>
        <w:spacing w:after="0"/>
        <w:rPr>
          <w:rFonts w:ascii="Times New Roman" w:hAnsi="Times New Roman" w:cs="Times New Roman"/>
          <w:sz w:val="20"/>
        </w:rPr>
      </w:pPr>
    </w:p>
    <w:p w:rsidR="007271FF" w:rsidRPr="007271FF" w:rsidRDefault="007271FF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271FF">
        <w:rPr>
          <w:rFonts w:ascii="Times New Roman" w:hAnsi="Times New Roman" w:cs="Times New Roman"/>
          <w:sz w:val="28"/>
          <w:szCs w:val="28"/>
        </w:rPr>
        <w:t>Утверждено:</w:t>
      </w:r>
    </w:p>
    <w:p w:rsidR="007271FF" w:rsidRPr="007271FF" w:rsidRDefault="007271FF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271FF">
        <w:rPr>
          <w:rFonts w:ascii="Times New Roman" w:hAnsi="Times New Roman" w:cs="Times New Roman"/>
          <w:sz w:val="28"/>
          <w:szCs w:val="28"/>
        </w:rPr>
        <w:t>Заведующий МБДОУ г. Керчи РК</w:t>
      </w:r>
    </w:p>
    <w:p w:rsidR="007271FF" w:rsidRPr="007271FF" w:rsidRDefault="007271FF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271FF">
        <w:rPr>
          <w:rFonts w:ascii="Times New Roman" w:hAnsi="Times New Roman" w:cs="Times New Roman"/>
          <w:sz w:val="28"/>
          <w:szCs w:val="28"/>
        </w:rPr>
        <w:t>«Детский сад комбинированного вида</w:t>
      </w:r>
    </w:p>
    <w:p w:rsidR="007271FF" w:rsidRPr="007271FF" w:rsidRDefault="007271FF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271FF">
        <w:rPr>
          <w:rFonts w:ascii="Times New Roman" w:hAnsi="Times New Roman" w:cs="Times New Roman"/>
          <w:sz w:val="28"/>
          <w:szCs w:val="28"/>
        </w:rPr>
        <w:t>№51 «</w:t>
      </w:r>
      <w:proofErr w:type="spellStart"/>
      <w:r w:rsidRPr="007271FF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7271FF">
        <w:rPr>
          <w:rFonts w:ascii="Times New Roman" w:hAnsi="Times New Roman" w:cs="Times New Roman"/>
          <w:sz w:val="28"/>
          <w:szCs w:val="28"/>
        </w:rPr>
        <w:t>»</w:t>
      </w:r>
    </w:p>
    <w:p w:rsidR="007271FF" w:rsidRPr="007271FF" w:rsidRDefault="007271FF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271FF">
        <w:rPr>
          <w:rFonts w:ascii="Times New Roman" w:hAnsi="Times New Roman" w:cs="Times New Roman"/>
          <w:sz w:val="28"/>
          <w:szCs w:val="28"/>
        </w:rPr>
        <w:t xml:space="preserve">______________________Т. Н. </w:t>
      </w:r>
      <w:proofErr w:type="spellStart"/>
      <w:r w:rsidRPr="007271FF"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7271FF" w:rsidRPr="007271FF" w:rsidRDefault="006A0FBA" w:rsidP="007271FF">
      <w:pPr>
        <w:pStyle w:val="Standard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_________________2022</w:t>
      </w:r>
      <w:r w:rsidR="007271FF" w:rsidRPr="007271FF">
        <w:rPr>
          <w:rFonts w:ascii="Times New Roman" w:hAnsi="Times New Roman" w:cs="Times New Roman"/>
          <w:sz w:val="28"/>
          <w:szCs w:val="28"/>
        </w:rPr>
        <w:t xml:space="preserve"> г.___</w:t>
      </w:r>
    </w:p>
    <w:p w:rsidR="00A26126" w:rsidRDefault="00A26126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</w:p>
    <w:p w:rsidR="00A26126" w:rsidRDefault="00A26126">
      <w:pPr>
        <w:rPr>
          <w:rFonts w:ascii="Times New Roman" w:hAnsi="Times New Roman"/>
          <w:sz w:val="26"/>
          <w:szCs w:val="26"/>
        </w:rPr>
      </w:pPr>
    </w:p>
    <w:p w:rsidR="00A26126" w:rsidRDefault="00A26126">
      <w:pPr>
        <w:rPr>
          <w:rFonts w:ascii="Times New Roman" w:hAnsi="Times New Roman"/>
          <w:sz w:val="26"/>
          <w:szCs w:val="26"/>
        </w:rPr>
      </w:pPr>
    </w:p>
    <w:p w:rsidR="00A26126" w:rsidRDefault="00A26126">
      <w:pPr>
        <w:rPr>
          <w:rFonts w:ascii="Times New Roman" w:hAnsi="Times New Roman"/>
          <w:sz w:val="26"/>
          <w:szCs w:val="26"/>
        </w:rPr>
      </w:pPr>
    </w:p>
    <w:p w:rsidR="00A26126" w:rsidRDefault="00A26126">
      <w:pPr>
        <w:rPr>
          <w:rFonts w:ascii="Times New Roman" w:hAnsi="Times New Roman"/>
          <w:sz w:val="26"/>
          <w:szCs w:val="26"/>
        </w:rPr>
      </w:pPr>
    </w:p>
    <w:p w:rsidR="00A26126" w:rsidRDefault="00A26126">
      <w:pPr>
        <w:rPr>
          <w:rFonts w:ascii="Times New Roman" w:hAnsi="Times New Roman"/>
          <w:sz w:val="26"/>
          <w:szCs w:val="26"/>
        </w:rPr>
      </w:pPr>
    </w:p>
    <w:p w:rsidR="00A26126" w:rsidRPr="00B62A95" w:rsidRDefault="00A41999">
      <w:pPr>
        <w:jc w:val="center"/>
        <w:rPr>
          <w:rFonts w:ascii="Times New Roman" w:hAnsi="Times New Roman"/>
          <w:b/>
          <w:sz w:val="28"/>
          <w:szCs w:val="28"/>
        </w:rPr>
      </w:pPr>
      <w:r w:rsidRPr="00B62A95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A26126" w:rsidRPr="00B62A95" w:rsidRDefault="00B62A95">
      <w:pPr>
        <w:jc w:val="center"/>
        <w:rPr>
          <w:sz w:val="28"/>
          <w:szCs w:val="28"/>
        </w:rPr>
      </w:pPr>
      <w:r w:rsidRPr="00B62A95">
        <w:rPr>
          <w:rFonts w:ascii="Times New Roman" w:hAnsi="Times New Roman"/>
          <w:b/>
          <w:sz w:val="28"/>
          <w:szCs w:val="28"/>
        </w:rPr>
        <w:t xml:space="preserve">Средней </w:t>
      </w:r>
      <w:r w:rsidR="00A41999" w:rsidRPr="00B62A95">
        <w:rPr>
          <w:rFonts w:ascii="Times New Roman" w:hAnsi="Times New Roman"/>
          <w:b/>
          <w:sz w:val="28"/>
          <w:szCs w:val="28"/>
        </w:rPr>
        <w:t xml:space="preserve"> группы № 1/12 </w:t>
      </w:r>
    </w:p>
    <w:p w:rsidR="00A26126" w:rsidRPr="00B62A95" w:rsidRDefault="00A419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62A95"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 w:rsidRPr="00B62A95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B4" w:rsidRDefault="00D77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B4" w:rsidRDefault="00D77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CB4" w:rsidRDefault="00D77C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A" w:rsidRDefault="006A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A" w:rsidRDefault="006A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A" w:rsidRDefault="006A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A" w:rsidRDefault="006A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A" w:rsidRDefault="006A0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126" w:rsidRDefault="00A419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С.</w:t>
      </w:r>
    </w:p>
    <w:p w:rsidR="00A26126" w:rsidRDefault="00A419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7271FF" w:rsidRDefault="007271F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26126" w:rsidRDefault="00A2612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26126" w:rsidRPr="00C57865" w:rsidRDefault="00A419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7865">
        <w:rPr>
          <w:rFonts w:ascii="Times New Roman" w:hAnsi="Times New Roman" w:cs="Times New Roman"/>
          <w:b/>
          <w:sz w:val="28"/>
        </w:rPr>
        <w:t>г. Керчь, 2022 г.</w:t>
      </w:r>
    </w:p>
    <w:p w:rsidR="00D77CB4" w:rsidRDefault="00D77CB4">
      <w:pPr>
        <w:spacing w:after="0"/>
        <w:jc w:val="center"/>
      </w:pPr>
    </w:p>
    <w:p w:rsidR="00B62A95" w:rsidRDefault="00B62A95" w:rsidP="00A41999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62A95" w:rsidRDefault="00B62A95" w:rsidP="00A41999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41999" w:rsidRPr="00B62A95" w:rsidRDefault="00A41999" w:rsidP="00A4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</w:t>
      </w:r>
    </w:p>
    <w:p w:rsidR="00A41999" w:rsidRDefault="00B62A95" w:rsidP="00A41999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Средней </w:t>
      </w:r>
      <w:r w:rsidR="00A41999" w:rsidRPr="00B62A95">
        <w:rPr>
          <w:rFonts w:ascii="Times New Roman" w:hAnsi="Times New Roman"/>
          <w:b/>
          <w:sz w:val="28"/>
          <w:szCs w:val="28"/>
        </w:rPr>
        <w:t xml:space="preserve"> группы № 1/12</w:t>
      </w:r>
      <w:r w:rsidR="00A41999">
        <w:rPr>
          <w:rFonts w:ascii="Times New Roman" w:hAnsi="Times New Roman"/>
          <w:b/>
          <w:sz w:val="52"/>
          <w:szCs w:val="26"/>
        </w:rPr>
        <w:t xml:space="preserve"> </w:t>
      </w:r>
    </w:p>
    <w:p w:rsidR="00A26126" w:rsidRDefault="00A41999" w:rsidP="00C57865">
      <w:pPr>
        <w:spacing w:beforeAutospacing="1"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втором этаже</w:t>
      </w:r>
    </w:p>
    <w:p w:rsidR="00A26126" w:rsidRDefault="00A419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4-х помещений:</w:t>
      </w:r>
    </w:p>
    <w:p w:rsidR="00A26126" w:rsidRDefault="00A41999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прихожая,</w:t>
      </w:r>
    </w:p>
    <w:p w:rsidR="00A26126" w:rsidRDefault="00A419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:rsidR="00A26126" w:rsidRDefault="00A419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A26126" w:rsidRDefault="00A41999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A26126" w:rsidRDefault="00A41999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55.7  кв.м.</w:t>
      </w:r>
    </w:p>
    <w:p w:rsidR="00A26126" w:rsidRDefault="00A41999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–53.9  кв.м.</w:t>
      </w:r>
    </w:p>
    <w:p w:rsidR="00A26126" w:rsidRDefault="00A41999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прихожая – 22.1 кв.м.</w:t>
      </w:r>
    </w:p>
    <w:p w:rsidR="00A26126" w:rsidRDefault="00A41999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</w:t>
      </w:r>
      <w:r w:rsidR="000E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(умывальная зона, туалетная зона)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–12.1  кв.м.</w:t>
      </w:r>
    </w:p>
    <w:p w:rsidR="00A26126" w:rsidRDefault="00A41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A26126" w:rsidRDefault="00A41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A26126" w:rsidRDefault="00A41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A26126" w:rsidRDefault="00A41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A26126" w:rsidRPr="00B62A95" w:rsidRDefault="00A419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 С. – воспитатель</w:t>
      </w:r>
      <w:r w:rsidR="006A0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126" w:rsidRPr="00B62A95" w:rsidRDefault="00A41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B6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РАЗДЕВАЛКА</w:t>
      </w:r>
    </w:p>
    <w:tbl>
      <w:tblPr>
        <w:tblStyle w:val="ad"/>
        <w:tblW w:w="9799" w:type="dxa"/>
        <w:tblLook w:val="04A0"/>
      </w:tblPr>
      <w:tblGrid>
        <w:gridCol w:w="617"/>
        <w:gridCol w:w="7468"/>
        <w:gridCol w:w="1714"/>
      </w:tblGrid>
      <w:tr w:rsidR="00A26126" w:rsidTr="000E58B1">
        <w:trPr>
          <w:trHeight w:val="805"/>
        </w:trPr>
        <w:tc>
          <w:tcPr>
            <w:tcW w:w="617" w:type="dxa"/>
            <w:shd w:val="clear" w:color="auto" w:fill="FFFFFF" w:themeFill="background1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68" w:type="dxa"/>
            <w:shd w:val="clear" w:color="auto" w:fill="FFFFFF" w:themeFill="background1"/>
          </w:tcPr>
          <w:p w:rsidR="00A26126" w:rsidRDefault="00A2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2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A26126" w:rsidTr="000E58B1">
        <w:trPr>
          <w:trHeight w:val="263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210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«Родителям»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301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работы»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121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«Меню»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338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«Безопасность»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596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5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26126" w:rsidTr="000E58B1">
        <w:trPr>
          <w:trHeight w:val="338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             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26126" w:rsidTr="000E58B1">
        <w:trPr>
          <w:trHeight w:val="259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хозяйственный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0E58B1">
        <w:trPr>
          <w:trHeight w:val="220"/>
        </w:trPr>
        <w:tc>
          <w:tcPr>
            <w:tcW w:w="617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6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одежды</w:t>
            </w:r>
          </w:p>
        </w:tc>
        <w:tc>
          <w:tcPr>
            <w:tcW w:w="1714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26126" w:rsidRPr="00B62A95" w:rsidRDefault="00A41999">
      <w:pPr>
        <w:spacing w:after="0" w:line="240" w:lineRule="auto"/>
        <w:jc w:val="center"/>
        <w:rPr>
          <w:sz w:val="28"/>
          <w:szCs w:val="28"/>
        </w:rPr>
      </w:pPr>
      <w:r w:rsidRPr="00B62A95">
        <w:rPr>
          <w:rFonts w:ascii="Times New Roman" w:hAnsi="Times New Roman" w:cs="Times New Roman"/>
          <w:b/>
          <w:sz w:val="28"/>
          <w:szCs w:val="28"/>
        </w:rPr>
        <w:t>ГРУППОВАЯ  КОМНАТА</w:t>
      </w:r>
    </w:p>
    <w:tbl>
      <w:tblPr>
        <w:tblStyle w:val="ad"/>
        <w:tblW w:w="9770" w:type="dxa"/>
        <w:tblLook w:val="04A0"/>
      </w:tblPr>
      <w:tblGrid>
        <w:gridCol w:w="705"/>
        <w:gridCol w:w="30"/>
        <w:gridCol w:w="7304"/>
        <w:gridCol w:w="1731"/>
      </w:tblGrid>
      <w:tr w:rsidR="00A26126">
        <w:tc>
          <w:tcPr>
            <w:tcW w:w="705" w:type="dxa"/>
            <w:shd w:val="clear" w:color="auto" w:fill="FFFFFF" w:themeFill="background1"/>
          </w:tcPr>
          <w:p w:rsidR="00A26126" w:rsidRDefault="00A419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26126" w:rsidRDefault="00A41999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2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A2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26126" w:rsidTr="000E58B1">
        <w:trPr>
          <w:trHeight w:val="327"/>
        </w:trPr>
        <w:tc>
          <w:tcPr>
            <w:tcW w:w="705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  <w:r w:rsidR="0025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коричневые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2C05" w:rsidTr="000E58B1">
        <w:trPr>
          <w:trHeight w:val="326"/>
        </w:trPr>
        <w:tc>
          <w:tcPr>
            <w:tcW w:w="705" w:type="dxa"/>
            <w:shd w:val="clear" w:color="auto" w:fill="FFFFFF" w:themeFill="background1"/>
          </w:tcPr>
          <w:p w:rsidR="00252C05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252C05" w:rsidRDefault="00252C05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 зеленые</w:t>
            </w:r>
          </w:p>
        </w:tc>
        <w:tc>
          <w:tcPr>
            <w:tcW w:w="1731" w:type="dxa"/>
            <w:shd w:val="clear" w:color="auto" w:fill="FFFFFF" w:themeFill="background1"/>
          </w:tcPr>
          <w:p w:rsidR="00252C05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  <w:r w:rsidR="0025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темно-синий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252C05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природы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c>
          <w:tcPr>
            <w:tcW w:w="705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4" w:type="dxa"/>
            <w:gridSpan w:val="2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«Театр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73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Диван детский +2 кресла «Кристина»</w:t>
            </w:r>
          </w:p>
        </w:tc>
        <w:tc>
          <w:tcPr>
            <w:tcW w:w="173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Посудный шкаф с мойкой</w:t>
            </w:r>
          </w:p>
        </w:tc>
        <w:tc>
          <w:tcPr>
            <w:tcW w:w="173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B87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FB4B87" w:rsidRDefault="00FB4B87" w:rsidP="000E58B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04" w:type="dxa"/>
            <w:shd w:val="clear" w:color="auto" w:fill="auto"/>
          </w:tcPr>
          <w:p w:rsidR="00FB4B87" w:rsidRDefault="00FB4B87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Шкаф-буфет</w:t>
            </w:r>
          </w:p>
        </w:tc>
        <w:tc>
          <w:tcPr>
            <w:tcW w:w="1731" w:type="dxa"/>
            <w:shd w:val="clear" w:color="auto" w:fill="auto"/>
          </w:tcPr>
          <w:p w:rsidR="00FB4B87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461"/>
        </w:trPr>
        <w:tc>
          <w:tcPr>
            <w:tcW w:w="735" w:type="dxa"/>
            <w:gridSpan w:val="2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4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73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4B87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FB4B87" w:rsidRDefault="00FB4B87" w:rsidP="000E58B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04" w:type="dxa"/>
            <w:shd w:val="clear" w:color="auto" w:fill="auto"/>
          </w:tcPr>
          <w:p w:rsidR="00FB4B87" w:rsidRDefault="00FB4B87" w:rsidP="000E58B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«Цветок» (стол + 4 круглых стула)</w:t>
            </w:r>
          </w:p>
        </w:tc>
        <w:tc>
          <w:tcPr>
            <w:tcW w:w="1731" w:type="dxa"/>
            <w:shd w:val="clear" w:color="auto" w:fill="auto"/>
          </w:tcPr>
          <w:p w:rsidR="00FB4B87" w:rsidRDefault="00FB4B87" w:rsidP="000E58B1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6126" w:rsidRPr="00B62A95" w:rsidRDefault="00A41999" w:rsidP="000E58B1">
      <w:pPr>
        <w:jc w:val="center"/>
        <w:rPr>
          <w:sz w:val="28"/>
          <w:szCs w:val="28"/>
        </w:rPr>
      </w:pPr>
      <w:r w:rsidRPr="00B62A95">
        <w:rPr>
          <w:rFonts w:ascii="Times New Roman" w:hAnsi="Times New Roman" w:cs="Times New Roman"/>
          <w:b/>
          <w:sz w:val="28"/>
          <w:szCs w:val="28"/>
        </w:rPr>
        <w:t>СПАЛЬНАЯ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7"/>
        <w:gridCol w:w="6898"/>
        <w:gridCol w:w="1981"/>
      </w:tblGrid>
      <w:tr w:rsidR="00A26126">
        <w:tc>
          <w:tcPr>
            <w:tcW w:w="697" w:type="dxa"/>
            <w:gridSpan w:val="2"/>
            <w:shd w:val="clear" w:color="auto" w:fill="FFFFFF" w:themeFill="background1"/>
          </w:tcPr>
          <w:p w:rsidR="00A26126" w:rsidRDefault="00A419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26126" w:rsidRDefault="00A419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8" w:type="dxa"/>
            <w:shd w:val="clear" w:color="auto" w:fill="FFFFFF" w:themeFill="background1"/>
          </w:tcPr>
          <w:p w:rsidR="00A26126" w:rsidRDefault="00A261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1" w:type="dxa"/>
            <w:shd w:val="clear" w:color="auto" w:fill="FFFFFF" w:themeFill="background1"/>
          </w:tcPr>
          <w:p w:rsidR="00A26126" w:rsidRDefault="00A261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26126">
        <w:tc>
          <w:tcPr>
            <w:tcW w:w="697" w:type="dxa"/>
            <w:gridSpan w:val="2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  <w:r w:rsidR="00FB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(зеленые)</w:t>
            </w:r>
          </w:p>
        </w:tc>
        <w:tc>
          <w:tcPr>
            <w:tcW w:w="198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B4B87">
        <w:tc>
          <w:tcPr>
            <w:tcW w:w="697" w:type="dxa"/>
            <w:gridSpan w:val="2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8" w:type="dxa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Кровати детские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1" w:type="dxa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26126">
        <w:tc>
          <w:tcPr>
            <w:tcW w:w="697" w:type="dxa"/>
            <w:gridSpan w:val="2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98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981" w:type="dxa"/>
            <w:shd w:val="clear" w:color="auto" w:fill="FFFFFF" w:themeFill="background1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4B87">
        <w:tc>
          <w:tcPr>
            <w:tcW w:w="697" w:type="dxa"/>
            <w:gridSpan w:val="2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8" w:type="dxa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хозяйственный</w:t>
            </w:r>
          </w:p>
        </w:tc>
        <w:tc>
          <w:tcPr>
            <w:tcW w:w="1981" w:type="dxa"/>
            <w:shd w:val="clear" w:color="auto" w:fill="FFFFFF" w:themeFill="background1"/>
          </w:tcPr>
          <w:p w:rsidR="00FB4B87" w:rsidRDefault="00FB4B87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 w:rsidTr="00FB4B87">
        <w:trPr>
          <w:trHeight w:val="424"/>
        </w:trPr>
        <w:tc>
          <w:tcPr>
            <w:tcW w:w="690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05" w:type="dxa"/>
            <w:gridSpan w:val="2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FB4B87">
              <w:rPr>
                <w:rFonts w:ascii="Times New Roman" w:hAnsi="Times New Roman" w:cs="Times New Roman"/>
                <w:sz w:val="28"/>
                <w:szCs w:val="28"/>
              </w:rPr>
              <w:t>журнальный</w:t>
            </w:r>
          </w:p>
        </w:tc>
        <w:tc>
          <w:tcPr>
            <w:tcW w:w="1981" w:type="dxa"/>
            <w:shd w:val="clear" w:color="auto" w:fill="auto"/>
          </w:tcPr>
          <w:p w:rsidR="00A26126" w:rsidRDefault="00FB4B87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6126" w:rsidRPr="00B62A95" w:rsidRDefault="00A41999" w:rsidP="000E58B1">
      <w:pPr>
        <w:jc w:val="center"/>
        <w:rPr>
          <w:sz w:val="28"/>
          <w:szCs w:val="28"/>
        </w:rPr>
      </w:pPr>
      <w:r w:rsidRPr="00B62A95">
        <w:rPr>
          <w:rFonts w:ascii="Times New Roman" w:hAnsi="Times New Roman" w:cs="Times New Roman"/>
          <w:b/>
          <w:sz w:val="28"/>
          <w:szCs w:val="28"/>
        </w:rPr>
        <w:t>ТУАЛЕТНАЯ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6906"/>
        <w:gridCol w:w="1980"/>
      </w:tblGrid>
      <w:tr w:rsidR="00A26126" w:rsidTr="000E58B1">
        <w:tc>
          <w:tcPr>
            <w:tcW w:w="690" w:type="dxa"/>
            <w:shd w:val="clear" w:color="auto" w:fill="FFFFFF" w:themeFill="background1"/>
          </w:tcPr>
          <w:p w:rsidR="00A26126" w:rsidRDefault="00A419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26126" w:rsidRDefault="00A419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06" w:type="dxa"/>
            <w:shd w:val="clear" w:color="auto" w:fill="auto"/>
          </w:tcPr>
          <w:p w:rsidR="00A26126" w:rsidRDefault="00A26126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</w:tcPr>
          <w:p w:rsidR="00A26126" w:rsidRDefault="00A26126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A26126" w:rsidTr="000E58B1">
        <w:trPr>
          <w:trHeight w:val="380"/>
        </w:trPr>
        <w:tc>
          <w:tcPr>
            <w:tcW w:w="690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98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по 5 секций</w:t>
            </w:r>
          </w:p>
        </w:tc>
      </w:tr>
      <w:tr w:rsidR="00A26126" w:rsidTr="000E58B1">
        <w:tc>
          <w:tcPr>
            <w:tcW w:w="690" w:type="dxa"/>
            <w:shd w:val="clear" w:color="auto" w:fill="FFFFFF" w:themeFill="background1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26126">
        <w:trPr>
          <w:trHeight w:val="445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  <w:r w:rsidR="000E58B1">
              <w:rPr>
                <w:rFonts w:ascii="Times New Roman" w:hAnsi="Times New Roman" w:cs="Times New Roman"/>
                <w:sz w:val="28"/>
                <w:szCs w:val="28"/>
              </w:rPr>
              <w:t xml:space="preserve"> для умывания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6126">
        <w:trPr>
          <w:trHeight w:val="381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6126">
        <w:trPr>
          <w:trHeight w:val="459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для хранения </w:t>
            </w:r>
            <w:r w:rsidR="00A16C43">
              <w:rPr>
                <w:rFonts w:ascii="Times New Roman" w:hAnsi="Times New Roman" w:cs="Times New Roman"/>
                <w:sz w:val="28"/>
                <w:szCs w:val="28"/>
              </w:rPr>
              <w:t>накладок на унитаз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 26 секций</w:t>
            </w:r>
          </w:p>
        </w:tc>
      </w:tr>
      <w:tr w:rsidR="00A26126">
        <w:trPr>
          <w:trHeight w:val="395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459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459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6126">
        <w:trPr>
          <w:trHeight w:val="395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«Наши полотенца»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26">
        <w:trPr>
          <w:trHeight w:val="459"/>
        </w:trPr>
        <w:tc>
          <w:tcPr>
            <w:tcW w:w="690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6" w:type="dxa"/>
            <w:shd w:val="clear" w:color="auto" w:fill="auto"/>
          </w:tcPr>
          <w:p w:rsidR="00A26126" w:rsidRDefault="00A41999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1980" w:type="dxa"/>
            <w:shd w:val="clear" w:color="auto" w:fill="auto"/>
          </w:tcPr>
          <w:p w:rsidR="00A26126" w:rsidRDefault="00A16C43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58B1">
        <w:trPr>
          <w:trHeight w:val="459"/>
        </w:trPr>
        <w:tc>
          <w:tcPr>
            <w:tcW w:w="690" w:type="dxa"/>
            <w:shd w:val="clear" w:color="auto" w:fill="auto"/>
          </w:tcPr>
          <w:p w:rsidR="000E58B1" w:rsidRDefault="000E58B1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06" w:type="dxa"/>
            <w:shd w:val="clear" w:color="auto" w:fill="auto"/>
          </w:tcPr>
          <w:p w:rsidR="000E58B1" w:rsidRDefault="000E58B1" w:rsidP="000E5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Поддон  душевой</w:t>
            </w:r>
          </w:p>
        </w:tc>
        <w:tc>
          <w:tcPr>
            <w:tcW w:w="1980" w:type="dxa"/>
            <w:shd w:val="clear" w:color="auto" w:fill="auto"/>
          </w:tcPr>
          <w:p w:rsidR="000E58B1" w:rsidRDefault="000E58B1" w:rsidP="000E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26126" w:rsidRDefault="00A26126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C57865" w:rsidRDefault="00C57865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B62A95" w:rsidRDefault="00B62A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126" w:rsidRPr="00B62A95" w:rsidRDefault="00A419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2A95">
        <w:rPr>
          <w:rFonts w:ascii="Times New Roman" w:hAnsi="Times New Roman" w:cs="Times New Roman"/>
          <w:b/>
          <w:sz w:val="32"/>
          <w:szCs w:val="32"/>
        </w:rPr>
        <w:lastRenderedPageBreak/>
        <w:t>ОСНАЩЕНИЕ  ГРУППЫ</w:t>
      </w:r>
    </w:p>
    <w:p w:rsidR="00A26126" w:rsidRDefault="00A41999" w:rsidP="00C57865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A26126" w:rsidRDefault="00A41999" w:rsidP="00C57865">
      <w:pPr>
        <w:spacing w:after="0" w:line="240" w:lineRule="auto"/>
        <w:ind w:right="-13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10098" w:type="dxa"/>
        <w:jc w:val="center"/>
        <w:tblInd w:w="-128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10" w:type="dxa"/>
        </w:tblCellMar>
        <w:tblLook w:val="04A0"/>
      </w:tblPr>
      <w:tblGrid>
        <w:gridCol w:w="775"/>
        <w:gridCol w:w="9323"/>
      </w:tblGrid>
      <w:tr w:rsidR="00A26126" w:rsidTr="00C57865">
        <w:trPr>
          <w:trHeight w:val="281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A26126" w:rsidTr="00C57865">
        <w:trPr>
          <w:trHeight w:val="266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A26126" w:rsidTr="00C57865">
        <w:trPr>
          <w:trHeight w:val="261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6A0FB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6A0FBA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="00A16C43">
              <w:rPr>
                <w:rFonts w:ascii="Times New Roman" w:hAnsi="Times New Roman" w:cs="Times New Roman"/>
                <w:sz w:val="28"/>
                <w:szCs w:val="28"/>
              </w:rPr>
              <w:t xml:space="preserve"> группы 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A16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A26126" w:rsidTr="00C57865">
        <w:trPr>
          <w:trHeight w:val="271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A26126" w:rsidTr="00C57865">
        <w:trPr>
          <w:trHeight w:val="266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сведений о родителях и детях  </w:t>
            </w:r>
          </w:p>
        </w:tc>
      </w:tr>
      <w:tr w:rsidR="00A26126" w:rsidTr="00C57865">
        <w:trPr>
          <w:trHeight w:val="268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A26126" w:rsidTr="00C57865">
        <w:trPr>
          <w:trHeight w:val="268"/>
          <w:jc w:val="center"/>
        </w:trPr>
        <w:tc>
          <w:tcPr>
            <w:tcW w:w="7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нормативная документация (трудовой договор, должностная инструкция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БЖД., циклограмма работы, график работы)</w:t>
            </w:r>
          </w:p>
        </w:tc>
      </w:tr>
      <w:tr w:rsidR="00A26126" w:rsidTr="00C57865">
        <w:trPr>
          <w:trHeight w:val="268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протоколов родительских собраний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1-ой ступени контроля по охране труда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инструктажа родителей по ОБЖД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 (педикулёз, зев, кожный покров)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осмотра и измерения термометрии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средней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</w:t>
            </w:r>
          </w:p>
        </w:tc>
      </w:tr>
      <w:tr w:rsidR="00A26126" w:rsidTr="00C57865">
        <w:trPr>
          <w:trHeight w:val="80"/>
          <w:jc w:val="center"/>
        </w:trPr>
        <w:tc>
          <w:tcPr>
            <w:tcW w:w="77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32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A26126" w:rsidRDefault="00A41999" w:rsidP="00C578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бактерицидного.</w:t>
            </w:r>
          </w:p>
          <w:p w:rsidR="00A26126" w:rsidRDefault="00A26126" w:rsidP="00C578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77CB4" w:rsidRPr="00C57865" w:rsidRDefault="00A41999" w:rsidP="00C5786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Учебно-методическая литература. </w:t>
      </w:r>
      <w:r w:rsidR="00D77C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Вторая младшая </w:t>
      </w:r>
      <w:r w:rsidR="00C57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4"/>
        <w:gridCol w:w="2810"/>
        <w:gridCol w:w="4326"/>
      </w:tblGrid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10" w:type="dxa"/>
          </w:tcPr>
          <w:p w:rsidR="00B62A95" w:rsidRPr="00336D5C" w:rsidRDefault="00B62A95" w:rsidP="00B62A95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B62A95" w:rsidRPr="00336D5C" w:rsidRDefault="00B62A95" w:rsidP="00B62A95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6" w:type="dxa"/>
          </w:tcPr>
          <w:p w:rsidR="00B62A95" w:rsidRPr="00336D5C" w:rsidRDefault="00B62A95" w:rsidP="00B62A95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методические пособия</w:t>
            </w: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ОТ РОЖДЕНИЯ ДО ШКОЛЫ. Основная общеобразовательная программа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дошкольного образования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од ред. Н. Е.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- М.:</w:t>
            </w:r>
          </w:p>
          <w:p w:rsidR="00B62A95" w:rsidRPr="00336D5C" w:rsidRDefault="00B62A95" w:rsidP="00B6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МОЗАИКА-СИНТЕЗ, 2014.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B62A95" w:rsidRPr="00336D5C" w:rsidRDefault="00B62A95" w:rsidP="00B62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О.В. Ознакомление с предметным и социальным окружением. Средняя группа. — 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О.В. Из чего сделаны предметы: Игры занятия для дошкольников. -  М.: ТЦ Сфера, 2018. – 128с.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О.В. Рукотворный мир: Игры-занятия для дошкольников. -  М.: ТЦ Сфера, 2018. – 128с.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Коломийченко Л.В., Чугаева Г.И., Югова Л.И. Занятия для детей 5-7 лет по социально-коммуникативному развитию и социальному воспитанию - М.: ТЦ Сфера, 2018. – 192с.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К.В. Формирование безопасного поведения детей 5-7 лет на улицах и дорогах. – ООО Издательство </w:t>
            </w: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Детство-Пресс , 2017. – 64с.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Ю.А. Школа дорожных наук. Дошкольникам о правилах дорожного движения. – М.: ТЦ Сфера, 2017, - 64с.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Шорыгина Т.А. Беседы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основах безопасности  5-8 лет. -  М.: ТЦ Сфера, 2016. – 80с.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Шорыгина Т.А. Беседы о правилах пожарной безопасности. -  М.: ТЦ Сфера, 2017. – 64с.</w:t>
            </w:r>
          </w:p>
          <w:p w:rsidR="00B62A95" w:rsidRPr="00336D5C" w:rsidRDefault="00B62A95" w:rsidP="00B62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М.: Мозаика-Синтез, 2015.-96с.</w:t>
            </w:r>
          </w:p>
          <w:p w:rsidR="00B62A95" w:rsidRPr="00336D5C" w:rsidRDefault="00B62A95" w:rsidP="00B6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Плакаты большого формата: «Берегись пожара»; «Правила поведения дома и на улице»;</w:t>
            </w:r>
          </w:p>
          <w:p w:rsidR="00B62A95" w:rsidRPr="00336D5C" w:rsidRDefault="00B62A95" w:rsidP="00B6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природе»;</w:t>
            </w:r>
          </w:p>
          <w:p w:rsidR="00B62A95" w:rsidRPr="00336D5C" w:rsidRDefault="00B62A95" w:rsidP="00B62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 для малышей» — М.: Мозаика-Синтез, 2009-2010. 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Л. В. Конструирование из строительного материала. Средняя группа — М.: Мозаика-Синтез, 2014.- 80с.</w:t>
            </w:r>
          </w:p>
          <w:p w:rsidR="00B62A95" w:rsidRPr="00336D5C" w:rsidRDefault="00B62A95" w:rsidP="00B62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Н.Ф. Развитие игровой деятельности. Средняя группа. – М.: Мозаика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интез, 2015.-160 с.</w:t>
            </w: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ОТ РОЖДЕНИЯ ДО ШКОЛЫ. Основная общеобразовательная программа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дошкольного образования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од ред. Н. Е.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- М.: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МОЗАИКА-СИНТЕЗ, 2014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Н. Е,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О.Р. Познавательно-исследовательская деятельность дошкольников  4-7 лет. - М.: Мозаик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Синтез, 2014. 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И. А.,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  <w:r w:rsidRPr="00336D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элементарных математических представлений. Средняя группа.- М.: Мозаика - Синтез, 2015.- 64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О.А. Ознакомление с природой в детском саду. Средняя группа.-  М.: Мозаика - Синтез, 2015. – 96с.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 Е.Е., Холодова О.Л. Развитие познавательных способностей дошкольников 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.: Мозаика - Синтез, 2014г.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А.Н. Проектная деятельность дошкольников. - М.: Мозаика – Синтез, 2015. - 64с.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Шорыгина Т.А. Беседы о воде в природе. -  М.: ТЦ Сфера, 2015. – 96с.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Шорыгина Т.А. Беседы о здоровье. -  М.: ТЦ Сфера, 2017. – 64с.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космосе. -  М.: ТЦ Сфера, 2016. – 96с.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насекомых с детьми 5-8 лет. -  М.: ТЦ Сфера, 2017. – 96с.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ЧистяковаА.Е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для детей среднего и старшего дошкольного возраста. Детство-Пресс, 2018. – 128с.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Кобзева Т.Г., Холодова И.А., Александрова Г.С. Организация деятельности детей на прогулке.  Средняя  группа. – Волгоград: Учитель. – 330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ОТ РОЖДЕНИЯ ДО ШКОЛЫ. Основная общеобразовательная программа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дошкольного образования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од ред. Н. Е.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- М.: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МОЗАИКА-СИНТЕЗ, 2014.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МБДОУ № 51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 В. В. Развитие речи в детском саду. Средняя группа. 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.: Мозаика-Синтез, 2015. 80с. 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Микхиева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Н.Ю., Мартин И.В. Дидактические игры и упражнения для развития речи дошкольников. – ООО издательство  Детств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Пресс, 2016. – 96с.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В.И.,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Т.Д. Этические беседы с дошкольниками. Для занятий 4-7 лет. - М.: Мозаика  - Синтез, 2016. – 80с.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Ушакова О.С. Придумай слово: Речевые игры и упражнения для дошкольников. -  М.: ТЦ Сфера, 2017. – 208с.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Хрестоматия для чтения в детском саду и дома; 4-5 лет. – М.: Мозаика-Синтез, 2016.-320с.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ОТ РОЖДЕНИЯ ДО ШКОЛЫ. Основная общеобразовательная программа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дошкольного образования</w:t>
            </w: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Н. Е.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- М.: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МОЗАИКА-СИНТЕЗ, 2014.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МБДОУ № 51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Т. С. Изобразительная деятельность в детском саду. 4-5 лет. Конспекты занятий. — М.: Мозаика-Синтез,2020. – 112с.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Серия Мир в картинках </w:t>
            </w:r>
            <w:r w:rsidRPr="00336D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Хохлома, Гжель, Каргополь, Городец, Дымка и </w:t>
            </w:r>
            <w:proofErr w:type="spellStart"/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).- М.: Мозаика-Синтез, 2005.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Грибовская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Халезова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ацепина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М.Б. Лепка в детском саду. Конспекты занятий для детей 2-7 лет. -  2-е изд.,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 и доп. - М.: ТЦ Сфера, 2017. – 80с.</w:t>
            </w:r>
          </w:p>
          <w:p w:rsidR="00B62A95" w:rsidRPr="00336D5C" w:rsidRDefault="00B62A95" w:rsidP="00B62A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Д.Н. Рисование с детьми 4-5 лет.- М.: Мозаика-Синтез, 2017.-64 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ОТ РОЖДЕНИЯ ДО ШКОЛЫ. Примерная общеобразовательная программа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дошкольного образования</w:t>
            </w:r>
            <w:proofErr w:type="gram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proofErr w:type="gram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од ред. Н. Е.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, Т. С. Комаровой, М. А. Васильевой. - М.: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МОЗАИКА-СИНТЕЗ, 2014.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МБДОУ № 51</w:t>
            </w:r>
          </w:p>
        </w:tc>
        <w:tc>
          <w:tcPr>
            <w:tcW w:w="4326" w:type="dxa"/>
          </w:tcPr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Л. И. Физическая культура  в детском саду. Средняя группа. — М.: Мозаика-Синтез, 2018. – 112с.</w:t>
            </w:r>
          </w:p>
          <w:p w:rsidR="00B62A95" w:rsidRPr="00336D5C" w:rsidRDefault="00B62A95" w:rsidP="00B62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Л. И. Оздоровительная гимнастика 4-5 лет.- М.: Мозаика – Синтез, 2020. – 40с.</w:t>
            </w:r>
          </w:p>
        </w:tc>
      </w:tr>
      <w:tr w:rsidR="00B62A95" w:rsidRPr="00336D5C" w:rsidTr="00B62A95">
        <w:tc>
          <w:tcPr>
            <w:tcW w:w="2434" w:type="dxa"/>
          </w:tcPr>
          <w:p w:rsidR="00B62A95" w:rsidRPr="00336D5C" w:rsidRDefault="00B62A95" w:rsidP="00B62A95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парциальная программа по гражданско-патриотическому воспитанию детей дошкольного возраста в Республике Крым</w:t>
            </w:r>
          </w:p>
          <w:p w:rsidR="00B62A95" w:rsidRPr="00336D5C" w:rsidRDefault="00B62A95" w:rsidP="00B62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D5C">
              <w:rPr>
                <w:rFonts w:ascii="Times New Roman" w:hAnsi="Times New Roman" w:cs="Times New Roman"/>
                <w:bCs/>
                <w:sz w:val="24"/>
                <w:szCs w:val="24"/>
              </w:rPr>
              <w:t>«Крымский веночек»</w:t>
            </w:r>
          </w:p>
        </w:tc>
        <w:tc>
          <w:tcPr>
            <w:tcW w:w="4326" w:type="dxa"/>
          </w:tcPr>
          <w:p w:rsidR="00B62A95" w:rsidRPr="00336D5C" w:rsidRDefault="00B62A95" w:rsidP="00B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Мухоморина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Л.Г.,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Кемилева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Э.Ф.,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>Феуклистова</w:t>
            </w:r>
            <w:proofErr w:type="spellEnd"/>
            <w:r w:rsidRPr="00336D5C">
              <w:rPr>
                <w:rFonts w:ascii="Times New Roman" w:hAnsi="Times New Roman" w:cs="Times New Roman"/>
                <w:sz w:val="24"/>
                <w:szCs w:val="24"/>
              </w:rPr>
              <w:t xml:space="preserve"> Е.В. – Симферополь: Издательство «Наша школа», 2017. - 64с.</w:t>
            </w:r>
          </w:p>
        </w:tc>
      </w:tr>
    </w:tbl>
    <w:p w:rsidR="00B62A95" w:rsidRDefault="00B62A95" w:rsidP="00B62A9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62A95" w:rsidRDefault="00B62A95" w:rsidP="00B62A9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A26126" w:rsidRPr="00B62A95" w:rsidRDefault="00A41999">
      <w:pPr>
        <w:spacing w:beforeAutospacing="1" w:afterAutospacing="1" w:line="240" w:lineRule="auto"/>
        <w:jc w:val="center"/>
        <w:rPr>
          <w:sz w:val="28"/>
          <w:szCs w:val="28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ПРИРОДЫ</w:t>
      </w:r>
    </w:p>
    <w:tbl>
      <w:tblPr>
        <w:tblStyle w:val="ad"/>
        <w:tblW w:w="9782" w:type="dxa"/>
        <w:tblInd w:w="-318" w:type="dxa"/>
        <w:tblLook w:val="04A0"/>
      </w:tblPr>
      <w:tblGrid>
        <w:gridCol w:w="898"/>
        <w:gridCol w:w="8884"/>
      </w:tblGrid>
      <w:tr w:rsidR="00A26126" w:rsidTr="00B62A95">
        <w:tc>
          <w:tcPr>
            <w:tcW w:w="898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88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c>
          <w:tcPr>
            <w:tcW w:w="898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8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A26126" w:rsidTr="00B62A95">
        <w:tc>
          <w:tcPr>
            <w:tcW w:w="898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8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A26126" w:rsidTr="00B62A95">
        <w:tc>
          <w:tcPr>
            <w:tcW w:w="898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8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животных диких и домашних, животных       жарких стран и Севера, перелетных, зимующих птиц.</w:t>
            </w:r>
          </w:p>
        </w:tc>
      </w:tr>
      <w:tr w:rsidR="00A26126" w:rsidTr="00B62A95">
        <w:trPr>
          <w:trHeight w:val="400"/>
        </w:trPr>
        <w:tc>
          <w:tcPr>
            <w:tcW w:w="898" w:type="dxa"/>
            <w:shd w:val="clear" w:color="auto" w:fill="auto"/>
          </w:tcPr>
          <w:p w:rsidR="00A26126" w:rsidRDefault="00A16C4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1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84" w:type="dxa"/>
            <w:shd w:val="clear" w:color="auto" w:fill="auto"/>
          </w:tcPr>
          <w:p w:rsidR="00A26126" w:rsidRDefault="00A41999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 «Времена года»</w:t>
            </w:r>
          </w:p>
        </w:tc>
      </w:tr>
    </w:tbl>
    <w:p w:rsidR="00A26126" w:rsidRPr="00B62A95" w:rsidRDefault="00A41999" w:rsidP="00C57865">
      <w:pPr>
        <w:spacing w:beforeAutospacing="1" w:after="0" w:line="240" w:lineRule="auto"/>
        <w:jc w:val="center"/>
        <w:rPr>
          <w:sz w:val="28"/>
          <w:szCs w:val="28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УГОЛОК  ПО ПДД </w:t>
      </w:r>
    </w:p>
    <w:tbl>
      <w:tblPr>
        <w:tblStyle w:val="ad"/>
        <w:tblW w:w="9782" w:type="dxa"/>
        <w:tblInd w:w="-318" w:type="dxa"/>
        <w:tblLayout w:type="fixed"/>
        <w:tblLook w:val="04A0"/>
      </w:tblPr>
      <w:tblGrid>
        <w:gridCol w:w="850"/>
        <w:gridCol w:w="8932"/>
      </w:tblGrid>
      <w:tr w:rsidR="00A26126" w:rsidTr="00B62A95">
        <w:trPr>
          <w:trHeight w:val="615"/>
        </w:trPr>
        <w:tc>
          <w:tcPr>
            <w:tcW w:w="850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2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rPr>
          <w:trHeight w:val="315"/>
        </w:trPr>
        <w:tc>
          <w:tcPr>
            <w:tcW w:w="850" w:type="dxa"/>
            <w:shd w:val="clear" w:color="auto" w:fill="auto"/>
          </w:tcPr>
          <w:p w:rsidR="00A26126" w:rsidRDefault="00A26126" w:rsidP="00C578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2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A26126" w:rsidTr="00B62A95">
        <w:trPr>
          <w:trHeight w:val="262"/>
        </w:trPr>
        <w:tc>
          <w:tcPr>
            <w:tcW w:w="850" w:type="dxa"/>
            <w:shd w:val="clear" w:color="auto" w:fill="auto"/>
          </w:tcPr>
          <w:p w:rsidR="00A26126" w:rsidRDefault="00A26126" w:rsidP="00C578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2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A26126" w:rsidTr="00B62A95">
        <w:trPr>
          <w:trHeight w:val="367"/>
        </w:trPr>
        <w:tc>
          <w:tcPr>
            <w:tcW w:w="850" w:type="dxa"/>
            <w:shd w:val="clear" w:color="auto" w:fill="auto"/>
          </w:tcPr>
          <w:p w:rsidR="00A26126" w:rsidRDefault="00A26126" w:rsidP="00C578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2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A26126" w:rsidTr="00B62A95">
        <w:trPr>
          <w:trHeight w:val="1013"/>
        </w:trPr>
        <w:tc>
          <w:tcPr>
            <w:tcW w:w="850" w:type="dxa"/>
            <w:shd w:val="clear" w:color="auto" w:fill="auto"/>
          </w:tcPr>
          <w:p w:rsidR="00A26126" w:rsidRDefault="00A26126" w:rsidP="00C57865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126" w:rsidRDefault="00A26126" w:rsidP="00C57865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2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A26126" w:rsidRDefault="00A41999" w:rsidP="00C57865">
            <w:pPr>
              <w:pStyle w:val="a9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знаки», лото (транспорт)</w:t>
            </w:r>
          </w:p>
        </w:tc>
      </w:tr>
    </w:tbl>
    <w:p w:rsidR="00A26126" w:rsidRPr="00B62A95" w:rsidRDefault="00A41999" w:rsidP="00C57865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ДЕТСКОГО ТВОРЧЕСТВА</w:t>
      </w:r>
    </w:p>
    <w:tbl>
      <w:tblPr>
        <w:tblStyle w:val="ad"/>
        <w:tblW w:w="9782" w:type="dxa"/>
        <w:tblInd w:w="-318" w:type="dxa"/>
        <w:tblLook w:val="04A0"/>
      </w:tblPr>
      <w:tblGrid>
        <w:gridCol w:w="850"/>
        <w:gridCol w:w="8932"/>
      </w:tblGrid>
      <w:tr w:rsidR="00A26126" w:rsidTr="00B62A95">
        <w:tc>
          <w:tcPr>
            <w:tcW w:w="850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2" w:type="dxa"/>
            <w:shd w:val="clear" w:color="auto" w:fill="FFFFFF" w:themeFill="background1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c>
          <w:tcPr>
            <w:tcW w:w="850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932" w:type="dxa"/>
            <w:shd w:val="clear" w:color="auto" w:fill="auto"/>
          </w:tcPr>
          <w:p w:rsidR="00A26126" w:rsidRDefault="00A41999" w:rsidP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рисования: альбомы, гуашевые краск</w:t>
            </w:r>
            <w:r w:rsidR="00A16C4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и, простые и цветные карандаши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стаканчики-непроливайки, трафареты для рисования, кисточки разной толщины, бумага для свободного рисования, раскраски.</w:t>
            </w:r>
          </w:p>
        </w:tc>
      </w:tr>
      <w:tr w:rsidR="00A26126" w:rsidTr="00B62A95">
        <w:tc>
          <w:tcPr>
            <w:tcW w:w="850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932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лепки: пластилин,  стеки, индивидуальные клеёнки, дощечки.</w:t>
            </w:r>
          </w:p>
        </w:tc>
      </w:tr>
      <w:tr w:rsidR="00A26126" w:rsidTr="00B62A95">
        <w:tc>
          <w:tcPr>
            <w:tcW w:w="850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932" w:type="dxa"/>
            <w:shd w:val="clear" w:color="auto" w:fill="auto"/>
          </w:tcPr>
          <w:p w:rsidR="00A26126" w:rsidRDefault="00A41999" w:rsidP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</w:t>
            </w:r>
            <w:r w:rsidR="00A16C4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A26126" w:rsidRPr="00B62A95" w:rsidRDefault="00A41999" w:rsidP="00C57865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КНИЖНЫЙ УГОЛОК </w:t>
      </w:r>
    </w:p>
    <w:tbl>
      <w:tblPr>
        <w:tblStyle w:val="ad"/>
        <w:tblpPr w:leftFromText="180" w:rightFromText="180" w:vertAnchor="text" w:horzAnchor="margin" w:tblpX="-273" w:tblpY="35"/>
        <w:tblW w:w="9737" w:type="dxa"/>
        <w:tblLayout w:type="fixed"/>
        <w:tblCellMar>
          <w:left w:w="98" w:type="dxa"/>
        </w:tblCellMar>
        <w:tblLook w:val="04A0"/>
      </w:tblPr>
      <w:tblGrid>
        <w:gridCol w:w="807"/>
        <w:gridCol w:w="8930"/>
      </w:tblGrid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pStyle w:val="a9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pStyle w:val="a9"/>
              <w:spacing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Игры с грамматическим содержанием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Изображения сказочных персонажей</w:t>
            </w:r>
          </w:p>
        </w:tc>
      </w:tr>
      <w:tr w:rsidR="00A26126" w:rsidTr="00B62A95">
        <w:tc>
          <w:tcPr>
            <w:tcW w:w="807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930" w:type="dxa"/>
            <w:shd w:val="clear" w:color="auto" w:fill="auto"/>
          </w:tcPr>
          <w:p w:rsidR="00A26126" w:rsidRDefault="00A41999" w:rsidP="00B62A95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Книги-рассказы в картинках</w:t>
            </w:r>
          </w:p>
        </w:tc>
      </w:tr>
    </w:tbl>
    <w:p w:rsidR="00A26126" w:rsidRPr="00B62A95" w:rsidRDefault="00A41999" w:rsidP="00C57865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«ЗАНИМАТЕЛЬНАЯ МАТЕМАТИКА»</w:t>
      </w:r>
    </w:p>
    <w:tbl>
      <w:tblPr>
        <w:tblStyle w:val="ad"/>
        <w:tblW w:w="9781" w:type="dxa"/>
        <w:tblInd w:w="-318" w:type="dxa"/>
        <w:tblLook w:val="04A0"/>
      </w:tblPr>
      <w:tblGrid>
        <w:gridCol w:w="709"/>
        <w:gridCol w:w="9072"/>
      </w:tblGrid>
      <w:tr w:rsidR="00A26126" w:rsidTr="00B62A95"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материал</w:t>
            </w:r>
          </w:p>
        </w:tc>
      </w:tr>
      <w:tr w:rsidR="00B62A95" w:rsidTr="00B62A95">
        <w:tc>
          <w:tcPr>
            <w:tcW w:w="709" w:type="dxa"/>
            <w:shd w:val="clear" w:color="auto" w:fill="auto"/>
          </w:tcPr>
          <w:p w:rsidR="00B62A95" w:rsidRDefault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B62A95" w:rsidRDefault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Счетный материал</w:t>
            </w:r>
          </w:p>
        </w:tc>
      </w:tr>
      <w:tr w:rsidR="00A26126" w:rsidTr="00B62A95">
        <w:tc>
          <w:tcPr>
            <w:tcW w:w="709" w:type="dxa"/>
            <w:shd w:val="clear" w:color="auto" w:fill="auto"/>
          </w:tcPr>
          <w:p w:rsidR="00A26126" w:rsidRDefault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материал (кубики, кирпичики, цилиндры)</w:t>
            </w:r>
          </w:p>
        </w:tc>
      </w:tr>
      <w:tr w:rsidR="00A26126" w:rsidTr="00B62A95">
        <w:tc>
          <w:tcPr>
            <w:tcW w:w="709" w:type="dxa"/>
            <w:shd w:val="clear" w:color="auto" w:fill="auto"/>
          </w:tcPr>
          <w:p w:rsidR="00A26126" w:rsidRDefault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(различной формы и величины)</w:t>
            </w:r>
          </w:p>
        </w:tc>
      </w:tr>
      <w:tr w:rsidR="00A26126" w:rsidTr="00B62A95">
        <w:tc>
          <w:tcPr>
            <w:tcW w:w="709" w:type="dxa"/>
            <w:shd w:val="clear" w:color="auto" w:fill="auto"/>
          </w:tcPr>
          <w:p w:rsidR="00A26126" w:rsidRDefault="00B62A9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A26126" w:rsidRDefault="00A16C4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игры: «круги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«лото: форма, цвет», «Рыбки», «овощи и фрукты «</w:t>
            </w:r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Подбери </w:t>
            </w:r>
            <w:proofErr w:type="spellStart"/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фиругу</w:t>
            </w:r>
            <w:proofErr w:type="spellEnd"/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Мозаика настольная, напольная, </w:t>
            </w:r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шнуровка, </w:t>
            </w:r>
            <w:proofErr w:type="spellStart"/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сортеры</w:t>
            </w:r>
            <w:proofErr w:type="spellEnd"/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пирамидки, лабиринты</w:t>
            </w:r>
            <w:r w:rsidR="00D7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7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="00D7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A26126" w:rsidRPr="00B62A95" w:rsidRDefault="00A4199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ФИЗКУЛЬТУРНО-ОЗДОРОВИТЕЛЬНЫЙ УГОЛОК</w:t>
      </w:r>
    </w:p>
    <w:tbl>
      <w:tblPr>
        <w:tblStyle w:val="ad"/>
        <w:tblW w:w="9782" w:type="dxa"/>
        <w:tblInd w:w="-318" w:type="dxa"/>
        <w:tblLayout w:type="fixed"/>
        <w:tblLook w:val="04A0"/>
      </w:tblPr>
      <w:tblGrid>
        <w:gridCol w:w="709"/>
        <w:gridCol w:w="7514"/>
        <w:gridCol w:w="1559"/>
      </w:tblGrid>
      <w:tr w:rsidR="00A26126" w:rsidTr="00B62A95">
        <w:trPr>
          <w:trHeight w:val="333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A26126" w:rsidTr="00B62A95">
        <w:trPr>
          <w:trHeight w:val="349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55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A26126" w:rsidTr="00B62A95">
        <w:trPr>
          <w:trHeight w:val="333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Скакалки</w:t>
            </w:r>
          </w:p>
        </w:tc>
        <w:tc>
          <w:tcPr>
            <w:tcW w:w="1559" w:type="dxa"/>
            <w:shd w:val="clear" w:color="auto" w:fill="auto"/>
          </w:tcPr>
          <w:p w:rsidR="00A26126" w:rsidRDefault="00D77CB4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A26126" w:rsidTr="00B62A95">
        <w:trPr>
          <w:trHeight w:val="349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Кегли</w:t>
            </w:r>
          </w:p>
        </w:tc>
        <w:tc>
          <w:tcPr>
            <w:tcW w:w="155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="00D77C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набор</w:t>
            </w:r>
          </w:p>
        </w:tc>
      </w:tr>
      <w:tr w:rsidR="00A26126" w:rsidTr="00B62A95">
        <w:trPr>
          <w:trHeight w:val="405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Коврики для массажа стоп</w:t>
            </w:r>
          </w:p>
        </w:tc>
        <w:tc>
          <w:tcPr>
            <w:tcW w:w="1559" w:type="dxa"/>
            <w:shd w:val="clear" w:color="auto" w:fill="auto"/>
          </w:tcPr>
          <w:p w:rsidR="00A26126" w:rsidRDefault="0029176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A26126" w:rsidTr="00B62A95">
        <w:trPr>
          <w:trHeight w:val="270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</w:t>
            </w:r>
          </w:p>
        </w:tc>
        <w:tc>
          <w:tcPr>
            <w:tcW w:w="1559" w:type="dxa"/>
            <w:shd w:val="clear" w:color="auto" w:fill="auto"/>
          </w:tcPr>
          <w:p w:rsidR="00A26126" w:rsidRDefault="0029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6126" w:rsidTr="00B62A95">
        <w:trPr>
          <w:trHeight w:val="300"/>
        </w:trPr>
        <w:tc>
          <w:tcPr>
            <w:tcW w:w="709" w:type="dxa"/>
            <w:shd w:val="clear" w:color="auto" w:fill="auto"/>
          </w:tcPr>
          <w:p w:rsidR="00A26126" w:rsidRDefault="00A4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4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к подвижным играм</w:t>
            </w:r>
          </w:p>
        </w:tc>
        <w:tc>
          <w:tcPr>
            <w:tcW w:w="1559" w:type="dxa"/>
            <w:shd w:val="clear" w:color="auto" w:fill="auto"/>
          </w:tcPr>
          <w:p w:rsidR="00A26126" w:rsidRDefault="00A4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26126" w:rsidRPr="00B62A95" w:rsidRDefault="00A41999" w:rsidP="00B62A9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УГОЛОК </w:t>
      </w:r>
      <w:r w:rsidR="007271FF"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КОНСТРУИРОВАНИЯ</w:t>
      </w:r>
    </w:p>
    <w:tbl>
      <w:tblPr>
        <w:tblStyle w:val="ad"/>
        <w:tblW w:w="9782" w:type="dxa"/>
        <w:tblInd w:w="-318" w:type="dxa"/>
        <w:tblLook w:val="04A0"/>
      </w:tblPr>
      <w:tblGrid>
        <w:gridCol w:w="851"/>
        <w:gridCol w:w="8931"/>
      </w:tblGrid>
      <w:tr w:rsidR="00A26126" w:rsidTr="00B62A95">
        <w:tc>
          <w:tcPr>
            <w:tcW w:w="85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</w:t>
            </w:r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мелкий, крупный 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</w:tbl>
    <w:p w:rsidR="00A26126" w:rsidRPr="00B62A95" w:rsidRDefault="00A41999" w:rsidP="00C57865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ПОЗНАВАТЕЛЬНОГО РАЗВИТИЯ</w:t>
      </w:r>
    </w:p>
    <w:tbl>
      <w:tblPr>
        <w:tblStyle w:val="ad"/>
        <w:tblW w:w="9782" w:type="dxa"/>
        <w:tblInd w:w="-318" w:type="dxa"/>
        <w:tblLayout w:type="fixed"/>
        <w:tblLook w:val="04A0"/>
      </w:tblPr>
      <w:tblGrid>
        <w:gridCol w:w="851"/>
        <w:gridCol w:w="8931"/>
      </w:tblGrid>
      <w:tr w:rsidR="00A26126" w:rsidTr="00B62A95">
        <w:tc>
          <w:tcPr>
            <w:tcW w:w="851" w:type="dxa"/>
            <w:shd w:val="clear" w:color="auto" w:fill="auto"/>
          </w:tcPr>
          <w:p w:rsidR="00A26126" w:rsidRDefault="00A41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A26126" w:rsidRDefault="00A2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«Лото», «Развивающее лото», «Лото. Профессии», «Домино.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Фрукты»);</w:t>
            </w:r>
            <w:proofErr w:type="gramEnd"/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  <w:proofErr w:type="gramEnd"/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D7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D7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 w:rsidP="00D77C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</w:t>
            </w:r>
            <w:r w:rsidR="00D7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(«Профессии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«Кто в домике живет?», «Чей малыш?», «Где живут и что едят животные?»,— Чтобы не попасть в беду»);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D7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A26126" w:rsidTr="00B62A95">
        <w:tc>
          <w:tcPr>
            <w:tcW w:w="851" w:type="dxa"/>
            <w:shd w:val="clear" w:color="auto" w:fill="auto"/>
          </w:tcPr>
          <w:p w:rsidR="00A26126" w:rsidRDefault="00D7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:rsidR="00A26126" w:rsidRDefault="00A4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</w:tbl>
    <w:p w:rsidR="00A26126" w:rsidRPr="00B62A95" w:rsidRDefault="00A41999" w:rsidP="00B62A9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ТЕАТРАЛЬНЫЙ УГОЛОК</w:t>
      </w:r>
    </w:p>
    <w:tbl>
      <w:tblPr>
        <w:tblStyle w:val="ad"/>
        <w:tblW w:w="9640" w:type="dxa"/>
        <w:tblInd w:w="-176" w:type="dxa"/>
        <w:tblLayout w:type="fixed"/>
        <w:tblLook w:val="04A0"/>
      </w:tblPr>
      <w:tblGrid>
        <w:gridCol w:w="851"/>
        <w:gridCol w:w="8789"/>
      </w:tblGrid>
      <w:tr w:rsidR="00A26126" w:rsidTr="00B62A95">
        <w:trPr>
          <w:trHeight w:val="95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A26126" w:rsidRDefault="00A26126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26126" w:rsidTr="00B62A95">
        <w:trPr>
          <w:trHeight w:val="95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Ширма </w:t>
            </w:r>
            <w:r w:rsidR="00291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 театра</w:t>
            </w:r>
          </w:p>
        </w:tc>
      </w:tr>
      <w:tr w:rsidR="00A26126" w:rsidTr="00B62A95">
        <w:trPr>
          <w:trHeight w:val="101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A26126" w:rsidTr="00B62A95">
        <w:trPr>
          <w:trHeight w:val="95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A26126" w:rsidTr="00B62A95">
        <w:trPr>
          <w:trHeight w:val="101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A26126" w:rsidTr="00B62A95">
        <w:trPr>
          <w:trHeight w:val="367"/>
        </w:trPr>
        <w:tc>
          <w:tcPr>
            <w:tcW w:w="851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</w:tr>
      <w:tr w:rsidR="00A26126" w:rsidTr="00B62A95">
        <w:trPr>
          <w:trHeight w:val="333"/>
        </w:trPr>
        <w:tc>
          <w:tcPr>
            <w:tcW w:w="851" w:type="dxa"/>
            <w:shd w:val="clear" w:color="auto" w:fill="auto"/>
          </w:tcPr>
          <w:p w:rsidR="00A26126" w:rsidRDefault="00291761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</w:tbl>
    <w:p w:rsidR="00A26126" w:rsidRPr="00B62A95" w:rsidRDefault="00A41999" w:rsidP="00C5786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«МЫ ИГРАЕМ»</w:t>
      </w:r>
    </w:p>
    <w:tbl>
      <w:tblPr>
        <w:tblStyle w:val="ad"/>
        <w:tblW w:w="9571" w:type="dxa"/>
        <w:tblLook w:val="04A0"/>
      </w:tblPr>
      <w:tblGrid>
        <w:gridCol w:w="9571"/>
      </w:tblGrid>
      <w:tr w:rsidR="00A26126">
        <w:tc>
          <w:tcPr>
            <w:tcW w:w="9571" w:type="dxa"/>
            <w:shd w:val="clear" w:color="auto" w:fill="FFFFFF" w:themeFill="background1"/>
          </w:tcPr>
          <w:p w:rsidR="00A26126" w:rsidRDefault="00A41999" w:rsidP="00C5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Предметы-заместители;</w:t>
            </w:r>
          </w:p>
          <w:p w:rsidR="00A26126" w:rsidRDefault="00A41999" w:rsidP="00C5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</w:tc>
      </w:tr>
    </w:tbl>
    <w:p w:rsidR="00A26126" w:rsidRDefault="00A26126" w:rsidP="00C57865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A26126">
        <w:tc>
          <w:tcPr>
            <w:tcW w:w="9571" w:type="dxa"/>
            <w:shd w:val="clear" w:color="auto" w:fill="FFFFFF" w:themeFill="background1"/>
          </w:tcPr>
          <w:p w:rsidR="00A26126" w:rsidRDefault="00A41999" w:rsidP="00C57865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«Больница», «Аптека», «Ветеринарная клиника»: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Касса.</w:t>
            </w:r>
          </w:p>
        </w:tc>
      </w:tr>
      <w:tr w:rsidR="00C57865">
        <w:tc>
          <w:tcPr>
            <w:tcW w:w="9571" w:type="dxa"/>
            <w:shd w:val="clear" w:color="auto" w:fill="FFFFFF" w:themeFill="background1"/>
          </w:tcPr>
          <w:p w:rsidR="00C57865" w:rsidRDefault="00C57865" w:rsidP="00C57865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  <w:t>Сюжетно-ролевая игра «Шофёр»:</w:t>
            </w:r>
          </w:p>
          <w:p w:rsidR="00C57865" w:rsidRDefault="00C57865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C57865" w:rsidRDefault="00C57865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C57865" w:rsidRDefault="00C57865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C57865" w:rsidRDefault="00C57865" w:rsidP="00C57865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eastAsia="ru-RU"/>
              </w:rPr>
            </w:pPr>
          </w:p>
        </w:tc>
      </w:tr>
    </w:tbl>
    <w:p w:rsidR="00A26126" w:rsidRDefault="00A26126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p w:rsidR="00C4255E" w:rsidRDefault="00C4255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A26126">
        <w:tc>
          <w:tcPr>
            <w:tcW w:w="9571" w:type="dxa"/>
            <w:shd w:val="clear" w:color="auto" w:fill="FFFFFF" w:themeFill="background1"/>
          </w:tcPr>
          <w:p w:rsidR="00A26126" w:rsidRPr="00B62A95" w:rsidRDefault="00A41999" w:rsidP="00C57865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62A9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Сюжетно-ролевая игра «Кухня»:</w:t>
            </w:r>
          </w:p>
          <w:p w:rsidR="00A26126" w:rsidRPr="00B62A95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A26126" w:rsidRPr="00B62A95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плита;</w:t>
            </w:r>
          </w:p>
          <w:p w:rsidR="00A26126" w:rsidRPr="00B62A95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77CB4"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приготовления пищи</w:t>
            </w:r>
          </w:p>
          <w:p w:rsidR="00A26126" w:rsidRPr="00B62A95" w:rsidRDefault="00A26126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126">
        <w:tc>
          <w:tcPr>
            <w:tcW w:w="9571" w:type="dxa"/>
            <w:shd w:val="clear" w:color="auto" w:fill="FFFFFF" w:themeFill="background1"/>
          </w:tcPr>
          <w:p w:rsidR="00A26126" w:rsidRPr="00B62A95" w:rsidRDefault="00A41999" w:rsidP="00C57865">
            <w:pPr>
              <w:shd w:val="clear" w:color="auto" w:fill="FFFFFF" w:themeFill="background1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Сюжетно-ролевая игра «Парикмахерская»:</w:t>
            </w:r>
          </w:p>
          <w:p w:rsidR="00A26126" w:rsidRPr="00B62A95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парикмахера;</w:t>
            </w:r>
          </w:p>
          <w:p w:rsidR="00A26126" w:rsidRPr="00B62A95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Накидки.</w:t>
            </w:r>
          </w:p>
        </w:tc>
      </w:tr>
      <w:tr w:rsidR="00A26126">
        <w:tc>
          <w:tcPr>
            <w:tcW w:w="9571" w:type="dxa"/>
            <w:shd w:val="clear" w:color="auto" w:fill="FFFFFF" w:themeFill="background1"/>
          </w:tcPr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КАРТОТЕКИ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  <w:p w:rsidR="00A26126" w:rsidRDefault="00D77CB4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  <w:p w:rsidR="00A26126" w:rsidRDefault="00D77CB4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41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«Комплексы утренней гимнастики»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  <w:p w:rsidR="00A26126" w:rsidRDefault="00D77CB4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41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минутки»</w:t>
            </w:r>
          </w:p>
          <w:p w:rsidR="00A26126" w:rsidRDefault="00D77CB4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41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  <w:p w:rsidR="00A26126" w:rsidRDefault="00D77CB4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41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  <w:p w:rsidR="00A26126" w:rsidRDefault="00A41999" w:rsidP="00C5786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«Наблюдения за объектами природы»</w:t>
            </w:r>
          </w:p>
        </w:tc>
      </w:tr>
    </w:tbl>
    <w:p w:rsidR="00A26126" w:rsidRDefault="00A26126" w:rsidP="00C5786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A26126" w:rsidRDefault="00A26126"/>
    <w:sectPr w:rsidR="00A26126" w:rsidSect="00B62A95">
      <w:footerReference w:type="default" r:id="rId7"/>
      <w:pgSz w:w="11906" w:h="16838"/>
      <w:pgMar w:top="568" w:right="850" w:bottom="28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2E" w:rsidRDefault="0053192E" w:rsidP="00B62A95">
      <w:pPr>
        <w:spacing w:after="0" w:line="240" w:lineRule="auto"/>
      </w:pPr>
      <w:r>
        <w:separator/>
      </w:r>
    </w:p>
  </w:endnote>
  <w:endnote w:type="continuationSeparator" w:id="0">
    <w:p w:rsidR="0053192E" w:rsidRDefault="0053192E" w:rsidP="00B6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81188"/>
      <w:docPartObj>
        <w:docPartGallery w:val="Page Numbers (Bottom of Page)"/>
        <w:docPartUnique/>
      </w:docPartObj>
    </w:sdtPr>
    <w:sdtContent>
      <w:p w:rsidR="00B62A95" w:rsidRDefault="00B62A95">
        <w:pPr>
          <w:pStyle w:val="af0"/>
          <w:jc w:val="right"/>
        </w:pPr>
        <w:fldSimple w:instr=" PAGE   \* MERGEFORMAT ">
          <w:r w:rsidR="006A0FBA">
            <w:rPr>
              <w:noProof/>
            </w:rPr>
            <w:t>4</w:t>
          </w:r>
        </w:fldSimple>
      </w:p>
    </w:sdtContent>
  </w:sdt>
  <w:p w:rsidR="00B62A95" w:rsidRDefault="00B62A9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2E" w:rsidRDefault="0053192E" w:rsidP="00B62A95">
      <w:pPr>
        <w:spacing w:after="0" w:line="240" w:lineRule="auto"/>
      </w:pPr>
      <w:r>
        <w:separator/>
      </w:r>
    </w:p>
  </w:footnote>
  <w:footnote w:type="continuationSeparator" w:id="0">
    <w:p w:rsidR="0053192E" w:rsidRDefault="0053192E" w:rsidP="00B6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30BD"/>
    <w:multiLevelType w:val="multilevel"/>
    <w:tmpl w:val="0CF45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6F1F7B"/>
    <w:multiLevelType w:val="multilevel"/>
    <w:tmpl w:val="B6E6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76D61"/>
    <w:multiLevelType w:val="multilevel"/>
    <w:tmpl w:val="E2D0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2945FC5"/>
    <w:multiLevelType w:val="multilevel"/>
    <w:tmpl w:val="C2B08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126"/>
    <w:rsid w:val="000E58B1"/>
    <w:rsid w:val="0011483D"/>
    <w:rsid w:val="00232347"/>
    <w:rsid w:val="00252C05"/>
    <w:rsid w:val="00291761"/>
    <w:rsid w:val="0053192E"/>
    <w:rsid w:val="00577414"/>
    <w:rsid w:val="006A0FBA"/>
    <w:rsid w:val="007271FF"/>
    <w:rsid w:val="00A16C43"/>
    <w:rsid w:val="00A26126"/>
    <w:rsid w:val="00A41999"/>
    <w:rsid w:val="00B62A95"/>
    <w:rsid w:val="00B900BC"/>
    <w:rsid w:val="00C4255E"/>
    <w:rsid w:val="00C57865"/>
    <w:rsid w:val="00D77CB4"/>
    <w:rsid w:val="00F5437D"/>
    <w:rsid w:val="00FB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6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character" w:customStyle="1" w:styleId="ListLabel1">
    <w:name w:val="ListLabel 1"/>
    <w:qFormat/>
    <w:rsid w:val="00A26126"/>
    <w:rPr>
      <w:rFonts w:ascii="Times New Roman" w:hAnsi="Times New Roman" w:cs="Symbol"/>
      <w:sz w:val="28"/>
    </w:rPr>
  </w:style>
  <w:style w:type="character" w:customStyle="1" w:styleId="ListLabel2">
    <w:name w:val="ListLabel 2"/>
    <w:qFormat/>
    <w:rsid w:val="00A26126"/>
    <w:rPr>
      <w:rFonts w:cs="Courier New"/>
      <w:sz w:val="20"/>
    </w:rPr>
  </w:style>
  <w:style w:type="character" w:customStyle="1" w:styleId="ListLabel3">
    <w:name w:val="ListLabel 3"/>
    <w:qFormat/>
    <w:rsid w:val="00A26126"/>
    <w:rPr>
      <w:rFonts w:cs="Wingdings"/>
      <w:sz w:val="20"/>
    </w:rPr>
  </w:style>
  <w:style w:type="character" w:customStyle="1" w:styleId="ListLabel4">
    <w:name w:val="ListLabel 4"/>
    <w:qFormat/>
    <w:rsid w:val="00A26126"/>
    <w:rPr>
      <w:rFonts w:cs="Wingdings"/>
      <w:sz w:val="20"/>
    </w:rPr>
  </w:style>
  <w:style w:type="character" w:customStyle="1" w:styleId="ListLabel5">
    <w:name w:val="ListLabel 5"/>
    <w:qFormat/>
    <w:rsid w:val="00A26126"/>
    <w:rPr>
      <w:rFonts w:cs="Wingdings"/>
      <w:sz w:val="20"/>
    </w:rPr>
  </w:style>
  <w:style w:type="character" w:customStyle="1" w:styleId="ListLabel6">
    <w:name w:val="ListLabel 6"/>
    <w:qFormat/>
    <w:rsid w:val="00A26126"/>
    <w:rPr>
      <w:rFonts w:cs="Wingdings"/>
      <w:sz w:val="20"/>
    </w:rPr>
  </w:style>
  <w:style w:type="character" w:customStyle="1" w:styleId="ListLabel7">
    <w:name w:val="ListLabel 7"/>
    <w:qFormat/>
    <w:rsid w:val="00A26126"/>
    <w:rPr>
      <w:rFonts w:cs="Wingdings"/>
      <w:sz w:val="20"/>
    </w:rPr>
  </w:style>
  <w:style w:type="character" w:customStyle="1" w:styleId="ListLabel8">
    <w:name w:val="ListLabel 8"/>
    <w:qFormat/>
    <w:rsid w:val="00A26126"/>
    <w:rPr>
      <w:rFonts w:cs="Wingdings"/>
      <w:sz w:val="20"/>
    </w:rPr>
  </w:style>
  <w:style w:type="character" w:customStyle="1" w:styleId="ListLabel9">
    <w:name w:val="ListLabel 9"/>
    <w:qFormat/>
    <w:rsid w:val="00A26126"/>
    <w:rPr>
      <w:rFonts w:cs="Wingdings"/>
      <w:sz w:val="20"/>
    </w:rPr>
  </w:style>
  <w:style w:type="character" w:customStyle="1" w:styleId="ListLabel10">
    <w:name w:val="ListLabel 10"/>
    <w:qFormat/>
    <w:rsid w:val="00A26126"/>
    <w:rPr>
      <w:rFonts w:cs="Symbol"/>
    </w:rPr>
  </w:style>
  <w:style w:type="character" w:customStyle="1" w:styleId="ListLabel11">
    <w:name w:val="ListLabel 11"/>
    <w:qFormat/>
    <w:rsid w:val="00A26126"/>
    <w:rPr>
      <w:rFonts w:cs="Courier New"/>
    </w:rPr>
  </w:style>
  <w:style w:type="character" w:customStyle="1" w:styleId="ListLabel12">
    <w:name w:val="ListLabel 12"/>
    <w:qFormat/>
    <w:rsid w:val="00A26126"/>
    <w:rPr>
      <w:rFonts w:cs="Wingdings"/>
    </w:rPr>
  </w:style>
  <w:style w:type="character" w:customStyle="1" w:styleId="ListLabel13">
    <w:name w:val="ListLabel 13"/>
    <w:qFormat/>
    <w:rsid w:val="00A26126"/>
    <w:rPr>
      <w:rFonts w:cs="Symbol"/>
    </w:rPr>
  </w:style>
  <w:style w:type="character" w:customStyle="1" w:styleId="ListLabel14">
    <w:name w:val="ListLabel 14"/>
    <w:qFormat/>
    <w:rsid w:val="00A26126"/>
    <w:rPr>
      <w:rFonts w:cs="Courier New"/>
    </w:rPr>
  </w:style>
  <w:style w:type="character" w:customStyle="1" w:styleId="ListLabel15">
    <w:name w:val="ListLabel 15"/>
    <w:qFormat/>
    <w:rsid w:val="00A26126"/>
    <w:rPr>
      <w:rFonts w:cs="Wingdings"/>
    </w:rPr>
  </w:style>
  <w:style w:type="character" w:customStyle="1" w:styleId="ListLabel16">
    <w:name w:val="ListLabel 16"/>
    <w:qFormat/>
    <w:rsid w:val="00A26126"/>
    <w:rPr>
      <w:rFonts w:cs="Symbol"/>
    </w:rPr>
  </w:style>
  <w:style w:type="character" w:customStyle="1" w:styleId="ListLabel17">
    <w:name w:val="ListLabel 17"/>
    <w:qFormat/>
    <w:rsid w:val="00A26126"/>
    <w:rPr>
      <w:rFonts w:cs="Courier New"/>
    </w:rPr>
  </w:style>
  <w:style w:type="character" w:customStyle="1" w:styleId="ListLabel18">
    <w:name w:val="ListLabel 18"/>
    <w:qFormat/>
    <w:rsid w:val="00A26126"/>
    <w:rPr>
      <w:rFonts w:cs="Wingdings"/>
    </w:rPr>
  </w:style>
  <w:style w:type="character" w:customStyle="1" w:styleId="ListLabel19">
    <w:name w:val="ListLabel 19"/>
    <w:qFormat/>
    <w:rsid w:val="00A26126"/>
    <w:rPr>
      <w:rFonts w:cs="Symbol"/>
    </w:rPr>
  </w:style>
  <w:style w:type="character" w:customStyle="1" w:styleId="ListLabel20">
    <w:name w:val="ListLabel 20"/>
    <w:qFormat/>
    <w:rsid w:val="00A26126"/>
    <w:rPr>
      <w:rFonts w:cs="Symbol"/>
    </w:rPr>
  </w:style>
  <w:style w:type="character" w:customStyle="1" w:styleId="ListLabel21">
    <w:name w:val="ListLabel 21"/>
    <w:qFormat/>
    <w:rsid w:val="00A26126"/>
    <w:rPr>
      <w:rFonts w:cs="Courier New"/>
    </w:rPr>
  </w:style>
  <w:style w:type="character" w:customStyle="1" w:styleId="ListLabel22">
    <w:name w:val="ListLabel 22"/>
    <w:qFormat/>
    <w:rsid w:val="00A26126"/>
    <w:rPr>
      <w:rFonts w:cs="Wingdings"/>
    </w:rPr>
  </w:style>
  <w:style w:type="character" w:customStyle="1" w:styleId="ListLabel23">
    <w:name w:val="ListLabel 23"/>
    <w:qFormat/>
    <w:rsid w:val="00A26126"/>
    <w:rPr>
      <w:rFonts w:cs="Symbol"/>
    </w:rPr>
  </w:style>
  <w:style w:type="character" w:customStyle="1" w:styleId="ListLabel24">
    <w:name w:val="ListLabel 24"/>
    <w:qFormat/>
    <w:rsid w:val="00A26126"/>
    <w:rPr>
      <w:rFonts w:cs="Courier New"/>
    </w:rPr>
  </w:style>
  <w:style w:type="character" w:customStyle="1" w:styleId="ListLabel25">
    <w:name w:val="ListLabel 25"/>
    <w:qFormat/>
    <w:rsid w:val="00A26126"/>
    <w:rPr>
      <w:rFonts w:cs="Wingdings"/>
    </w:rPr>
  </w:style>
  <w:style w:type="character" w:customStyle="1" w:styleId="ListLabel26">
    <w:name w:val="ListLabel 26"/>
    <w:qFormat/>
    <w:rsid w:val="00A26126"/>
    <w:rPr>
      <w:rFonts w:cs="Symbol"/>
    </w:rPr>
  </w:style>
  <w:style w:type="character" w:customStyle="1" w:styleId="ListLabel27">
    <w:name w:val="ListLabel 27"/>
    <w:qFormat/>
    <w:rsid w:val="00A26126"/>
    <w:rPr>
      <w:rFonts w:cs="Courier New"/>
    </w:rPr>
  </w:style>
  <w:style w:type="character" w:customStyle="1" w:styleId="ListLabel28">
    <w:name w:val="ListLabel 28"/>
    <w:qFormat/>
    <w:rsid w:val="00A26126"/>
    <w:rPr>
      <w:rFonts w:cs="Wingdings"/>
    </w:rPr>
  </w:style>
  <w:style w:type="character" w:customStyle="1" w:styleId="ListLabel29">
    <w:name w:val="ListLabel 29"/>
    <w:qFormat/>
    <w:rsid w:val="00A26126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A26126"/>
    <w:rPr>
      <w:rFonts w:cs="Courier New"/>
      <w:sz w:val="20"/>
    </w:rPr>
  </w:style>
  <w:style w:type="character" w:customStyle="1" w:styleId="ListLabel31">
    <w:name w:val="ListLabel 31"/>
    <w:qFormat/>
    <w:rsid w:val="00A26126"/>
    <w:rPr>
      <w:rFonts w:cs="Wingdings"/>
      <w:sz w:val="20"/>
    </w:rPr>
  </w:style>
  <w:style w:type="character" w:customStyle="1" w:styleId="ListLabel32">
    <w:name w:val="ListLabel 32"/>
    <w:qFormat/>
    <w:rsid w:val="00A26126"/>
    <w:rPr>
      <w:rFonts w:cs="Wingdings"/>
      <w:sz w:val="20"/>
    </w:rPr>
  </w:style>
  <w:style w:type="character" w:customStyle="1" w:styleId="ListLabel33">
    <w:name w:val="ListLabel 33"/>
    <w:qFormat/>
    <w:rsid w:val="00A26126"/>
    <w:rPr>
      <w:rFonts w:cs="Wingdings"/>
      <w:sz w:val="20"/>
    </w:rPr>
  </w:style>
  <w:style w:type="character" w:customStyle="1" w:styleId="ListLabel34">
    <w:name w:val="ListLabel 34"/>
    <w:qFormat/>
    <w:rsid w:val="00A26126"/>
    <w:rPr>
      <w:rFonts w:cs="Wingdings"/>
      <w:sz w:val="20"/>
    </w:rPr>
  </w:style>
  <w:style w:type="character" w:customStyle="1" w:styleId="ListLabel35">
    <w:name w:val="ListLabel 35"/>
    <w:qFormat/>
    <w:rsid w:val="00A26126"/>
    <w:rPr>
      <w:rFonts w:cs="Wingdings"/>
      <w:sz w:val="20"/>
    </w:rPr>
  </w:style>
  <w:style w:type="character" w:customStyle="1" w:styleId="ListLabel36">
    <w:name w:val="ListLabel 36"/>
    <w:qFormat/>
    <w:rsid w:val="00A26126"/>
    <w:rPr>
      <w:rFonts w:cs="Wingdings"/>
      <w:sz w:val="20"/>
    </w:rPr>
  </w:style>
  <w:style w:type="character" w:customStyle="1" w:styleId="ListLabel37">
    <w:name w:val="ListLabel 37"/>
    <w:qFormat/>
    <w:rsid w:val="00A26126"/>
    <w:rPr>
      <w:rFonts w:cs="Wingdings"/>
      <w:sz w:val="20"/>
    </w:rPr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Caption">
    <w:name w:val="Caption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uiPriority w:val="1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A26126"/>
    <w:pPr>
      <w:suppressLineNumbers/>
    </w:pPr>
  </w:style>
  <w:style w:type="paragraph" w:customStyle="1" w:styleId="ac">
    <w:name w:val="Заголовок таблицы"/>
    <w:basedOn w:val="ab"/>
    <w:qFormat/>
    <w:rsid w:val="00A26126"/>
    <w:pPr>
      <w:jc w:val="center"/>
    </w:pPr>
    <w:rPr>
      <w:b/>
      <w:bCs/>
    </w:rPr>
  </w:style>
  <w:style w:type="table" w:styleId="ad">
    <w:name w:val="Table Grid"/>
    <w:basedOn w:val="a1"/>
    <w:uiPriority w:val="59"/>
    <w:rsid w:val="00254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D77CB4"/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7271F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</w:rPr>
  </w:style>
  <w:style w:type="paragraph" w:styleId="ae">
    <w:name w:val="header"/>
    <w:basedOn w:val="a"/>
    <w:link w:val="af"/>
    <w:uiPriority w:val="99"/>
    <w:semiHidden/>
    <w:unhideWhenUsed/>
    <w:rsid w:val="00B6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62A95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B62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2A95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cp:lastPrinted>2022-09-13T17:24:00Z</cp:lastPrinted>
  <dcterms:created xsi:type="dcterms:W3CDTF">2022-09-13T17:28:00Z</dcterms:created>
  <dcterms:modified xsi:type="dcterms:W3CDTF">2022-09-13T17:28:00Z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