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E03" w:rsidRPr="00F94E03" w:rsidRDefault="00F94E03" w:rsidP="00F94E0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F94E03"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F94E03" w:rsidRPr="00F94E03" w:rsidRDefault="00F94E03" w:rsidP="00F94E0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F94E03"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 w:rsidRPr="00F94E03"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 w:rsidRPr="00F94E03"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F94E03" w:rsidRPr="00F94E03" w:rsidRDefault="00F94E03" w:rsidP="00F94E0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F94E03" w:rsidRPr="00F94E03" w:rsidRDefault="00F94E03" w:rsidP="00F94E03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F94E03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F94E03" w:rsidRPr="00F94E03" w:rsidRDefault="00F94E03" w:rsidP="00F94E03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4"/>
          <w:szCs w:val="34"/>
          <w:lang w:eastAsia="ru-RU"/>
        </w:rPr>
      </w:pPr>
      <w:r w:rsidRPr="00F94E03">
        <w:rPr>
          <w:rFonts w:ascii="Times New Roman" w:eastAsia="Times New Roman" w:hAnsi="Times New Roman" w:cs="Times New Roman"/>
          <w:b/>
          <w:kern w:val="36"/>
          <w:sz w:val="44"/>
          <w:szCs w:val="34"/>
          <w:lang w:eastAsia="ru-RU"/>
        </w:rPr>
        <w:t>"Как предупредить весенний авитаминоз"</w:t>
      </w:r>
    </w:p>
    <w:p w:rsidR="00F94E03" w:rsidRPr="00F94E03" w:rsidRDefault="00F94E03" w:rsidP="00F94E03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4E03" w:rsidRPr="00F94E03" w:rsidRDefault="00F94E03" w:rsidP="00F94E03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160"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160"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F94E03" w:rsidRPr="00F94E03" w:rsidRDefault="00F94E03" w:rsidP="00F94E03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 w:rsidRPr="00F94E03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 w:rsidRPr="00F94E03"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 w:rsidRPr="00F94E03">
        <w:rPr>
          <w:rFonts w:ascii="Times New Roman" w:eastAsia="SimSun" w:hAnsi="Times New Roman" w:cs="Times New Roman"/>
          <w:sz w:val="28"/>
          <w:szCs w:val="28"/>
          <w:lang w:eastAsia="zh-CN"/>
        </w:rPr>
        <w:t>Капустян</w:t>
      </w:r>
      <w:proofErr w:type="spellEnd"/>
      <w:r w:rsidRPr="00F94E03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А.С</w:t>
      </w: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</w:p>
    <w:p w:rsidR="00F94E03" w:rsidRPr="00F94E03" w:rsidRDefault="00F94E03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94E03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Март, 2022г</w:t>
      </w:r>
    </w:p>
    <w:p w:rsidR="004236F1" w:rsidRPr="004236F1" w:rsidRDefault="004236F1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  <w:lastRenderedPageBreak/>
        <w:t>Консультация для родителей</w:t>
      </w:r>
    </w:p>
    <w:p w:rsidR="004236F1" w:rsidRPr="004236F1" w:rsidRDefault="004236F1" w:rsidP="004236F1">
      <w:pPr>
        <w:shd w:val="clear" w:color="auto" w:fill="FFFFFF"/>
        <w:spacing w:after="0" w:line="240" w:lineRule="auto"/>
        <w:ind w:left="-851" w:right="-425"/>
        <w:jc w:val="center"/>
        <w:outlineLvl w:val="0"/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color w:val="7030A0"/>
          <w:kern w:val="36"/>
          <w:sz w:val="44"/>
          <w:szCs w:val="34"/>
          <w:lang w:eastAsia="ru-RU"/>
        </w:rPr>
        <w:t xml:space="preserve"> "Как предупредить весенний авитаминоз"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bCs/>
          <w:i/>
          <w:iCs/>
          <w:color w:val="365F91"/>
          <w:sz w:val="24"/>
          <w:szCs w:val="24"/>
          <w:lang w:eastAsia="ru-RU"/>
        </w:rPr>
        <w:t> 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 </w:t>
      </w:r>
      <w:r w:rsidRPr="004236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Авитаминоз.</w:t>
      </w:r>
      <w:r w:rsidRPr="004236F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И, к огромному сожалению, авитаминоз в весенний период у детей – явление не менее распространенное, чем у взрослых.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ребенка может обернуться авитаминоз.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Врачи советуют родителям немедленно бить тревогу в том случае, если они обнаружат у ребенка такие проблемы, как:</w:t>
      </w:r>
    </w:p>
    <w:p w:rsidR="004236F1" w:rsidRPr="004236F1" w:rsidRDefault="004236F1" w:rsidP="004236F1">
      <w:pPr>
        <w:numPr>
          <w:ilvl w:val="0"/>
          <w:numId w:val="1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Повышенная утомляемость ребенка. Внимательные родители обязательно заметят, что ребенок стал быстро утомляться, все время норовит прилечь. У детей постарше могут начаться проблемы с успеваемостью в школе, рассеянность внимания, ухудшение памяти.</w:t>
      </w:r>
    </w:p>
    <w:p w:rsidR="004236F1" w:rsidRPr="004236F1" w:rsidRDefault="004236F1" w:rsidP="004236F1">
      <w:pPr>
        <w:numPr>
          <w:ilvl w:val="0"/>
          <w:numId w:val="1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Нарушения сна. 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4236F1" w:rsidRPr="004236F1" w:rsidRDefault="004236F1" w:rsidP="004236F1">
      <w:pPr>
        <w:numPr>
          <w:ilvl w:val="0"/>
          <w:numId w:val="1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Проблемы с деснами. 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4236F1" w:rsidRPr="004236F1" w:rsidRDefault="004236F1" w:rsidP="004236F1">
      <w:pPr>
        <w:numPr>
          <w:ilvl w:val="0"/>
          <w:numId w:val="1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Простудные заболевания. В том случае, если ребенок начинает часто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</w:t>
      </w:r>
      <w:proofErr w:type="gramStart"/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С</w:t>
      </w:r>
      <w:proofErr w:type="gramEnd"/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приводит к снижению работы иммунной системы.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И помните о том, что в весеннее время проблема авитаминоза стоит особенно остро. Поэтому и проявления могут развиться крайне быстро. 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t xml:space="preserve">Позаботьтесь о профилактике авитаминоза своевременно. Причем и про всю остальную семью </w:t>
      </w:r>
      <w:proofErr w:type="gramStart"/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забывать</w:t>
      </w:r>
      <w:proofErr w:type="gramEnd"/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также не стоит.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Витаминно-минеральные комплексы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Конечно же, решение этой проблемы есть, и оно совсем рядом. Современная фармакология предлагает многообразие самых различных витаминных комплексов. В принципе, витаминно-минеральные комплексы стали доступными людям относительно недавно – примерно 50 лет назад. Именно этим и оперируют противники фармакологических витаминных препаратов: «ведь жили же раньше люди без витаминов, и ничего! И такого слова, как авитаминоз, не было в арсенале медиков тех времен априори».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действительно – понятия «авитаминоз» не было. Зато была такая страшная болезнь, как цинга. Обязательными спутниками подобного заболевания были сильнейший упадок сил, вялость, потеря зубов, различные массовые кровотечения, а как печальный итог – смерть человека. А ведь цинга есть не что иное, как последняя стадия авитаминоза.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Поэтому не стоит отвергать достижения современной фармакологии. Однако в другую крайность впадать также не стоит – витамины не конфетки, и есть их бесконтрольно ни в коем случае нельзя. Передозировка витаминов не менее опасна для детского организма, чем его нехватка. Все витаминно-минеральные комплексы ребенку должен назначать его лечащий врач – педиатр, который осведомлен о состоянии здоровья ребенка и его индивидуальных особенностях организма.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Правильный рацион питания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Однако витаминно-минеральные комплексы – это не единственная панацея. Очень важно правильно сбалансировать рацион 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питания ребенка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 Весной он должен быть обогащен продуктами, которые в большом количестве содержат витамины и микроэлементами.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Молочные продукты должны составлять не менее 40% всего рациона питания. Причем актуальны все молочные продукты – молоко, кефир, ряженка, сметана, йогурты. Разумеется, следует отдать предпочтение продуктам, не содержащим искусственных красителей. В молоке содержится большое количество кальция, который способствует усвоению всех остальных витаминов.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Также необходимо следить за тем, чтобы в рационе питания ребенка было достаточное количество животного белка. Он просто необходим для полноценного развития ребенка и функционирования его организма. Но не забывайте о том, что все мясные блюда для ребенка должны проходить тщательную термическую обработку.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lastRenderedPageBreak/>
        <w:br/>
      </w:r>
      <w:r w:rsidRPr="004236F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Кладовые природы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Очень многие родители, опасаясь развития у ребенка авитаминоза, стараются покупать ему как можно больше различных овощей и фруктов. Конечно же, это весьма похвально. Но решить проблему того, как предупредить весенний авитаминоз, таким способом вряд ли удастся. Ведь к весеннему периоду в привозных фруктах и овощах практически не остается никаких витаминов. Поэтому ничего полезного, кроме клетчатки, ребенок не получит.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И вот тут самое-то время вспомнить о том, что нам может предложить природа. Зачастую народные способы того, как предупредить весенний авитаминоз у детей, гораздо эффективнее, чем импортные фрукты и самые дорогие поливитаминные комплексы.</w:t>
      </w:r>
    </w:p>
    <w:p w:rsidR="004236F1" w:rsidRPr="004236F1" w:rsidRDefault="004236F1" w:rsidP="004236F1">
      <w:pPr>
        <w:numPr>
          <w:ilvl w:val="0"/>
          <w:numId w:val="2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Всевозможные сухофрукты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Все сухофрукты очень богаты такими витаминами, как</w:t>
      </w:r>
      <w:proofErr w:type="gramStart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А</w:t>
      </w:r>
      <w:proofErr w:type="gramEnd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, В1, В2, В3, В5, В6. Да и минеральных элементов также достаточно много – это и натрий, и фосфор, и магний, и кальций, и железо. Сухофрукты достаточно сладкие, поэтому их любят практически все дети без исключения. Вряд ли у вас возникнет проблема с тем, как заставить ребенка есть сухофрукты.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Ребенок может кушать сухофрукты просто так, но гораздо разумнее приготовить ему витаминную смесь. Готовится она следующим </w:t>
      </w:r>
      <w:proofErr w:type="spellStart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образом</w:t>
      </w:r>
      <w:proofErr w:type="gramStart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  <w:r w:rsidRPr="004236F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в</w:t>
      </w:r>
      <w:proofErr w:type="gramEnd"/>
      <w:r w:rsidRPr="004236F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>озьмите</w:t>
      </w:r>
      <w:proofErr w:type="spellEnd"/>
      <w:r w:rsidRPr="004236F1">
        <w:rPr>
          <w:rFonts w:ascii="Times New Roman" w:eastAsia="Times New Roman" w:hAnsi="Times New Roman" w:cs="Times New Roman"/>
          <w:i/>
          <w:iCs/>
          <w:color w:val="FF0000"/>
          <w:sz w:val="32"/>
          <w:szCs w:val="32"/>
          <w:lang w:eastAsia="ru-RU"/>
        </w:rPr>
        <w:t xml:space="preserve"> равные части чернослива, изюма, инжира и кураги. Пропустите их через мясорубку, добавьте такие же равные доли меда и лимона. Смесь тщательно перемешайте и поместите в стеклянную емкость, которую нужно хранить в холодильнике.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В том случае, если ребенок склонен к частым простудным заболеваниям, к получившейся витаминной смеси можно добавить либо одну часть листьев алоэ, либо одну ампулу экстракта алоэ. Смесь можно давать ребенку просто ложками, а можно намазывать на хлеб или печенье – эффект будет одинаковым. В день ребенок должен съедать витаминную смесь из расчета одна чайная ложка на каждые десять килограмм веса.</w:t>
      </w:r>
    </w:p>
    <w:p w:rsidR="004236F1" w:rsidRPr="004236F1" w:rsidRDefault="004236F1" w:rsidP="004236F1">
      <w:pPr>
        <w:numPr>
          <w:ilvl w:val="0"/>
          <w:numId w:val="3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Сырая свекла и морская капуста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Практически бесценными источниками йода для ребенка могут стать морская капуста и сырая свекла. Конечно же, эти продукты имеют весьма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своеобразный вкус, и заставить съесть ребенка подобный салат может оказаться задачей сложной. Однако можно все же попробовать. Да и для взрослых этот вариант может оказаться оптимальным.</w:t>
      </w:r>
    </w:p>
    <w:p w:rsidR="004236F1" w:rsidRPr="004236F1" w:rsidRDefault="004236F1" w:rsidP="004236F1">
      <w:pPr>
        <w:numPr>
          <w:ilvl w:val="0"/>
          <w:numId w:val="4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Корень сельдерея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Сельдерей – вообще незаменимый помощник родителей в борьбе с авитаминозом. В нем содержится огромное количество калия и железа. Кроме того, он обладает еще одной приятной особенностью – приятным вкусом. Несмотря на то, что чаще всего дети не любят какие-либо приправы, блюда из корня сельдерея всегда пользуются у них повышенным спросом.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Причем в ход можно пустить абсолютно все – корень сельдерея, пропущенный через мясорубку, сок сельдерея. Вы можете добавлять сельдерей </w:t>
      </w:r>
      <w:proofErr w:type="gramStart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в первые</w:t>
      </w:r>
      <w:proofErr w:type="gramEnd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вторые блюда детского меню в неограниченных количествах. В данной ситуации опасаться переизбытка витаминов не стоит – все излишки покинут организм ребенка без каких-либо негативных последствий.</w:t>
      </w:r>
    </w:p>
    <w:p w:rsidR="004236F1" w:rsidRPr="004236F1" w:rsidRDefault="004236F1" w:rsidP="004236F1">
      <w:pPr>
        <w:numPr>
          <w:ilvl w:val="0"/>
          <w:numId w:val="5"/>
        </w:num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  <w:lang w:eastAsia="ru-RU"/>
        </w:rPr>
        <w:t>Шиповник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Шиповник в народе называют «кладезю» витаминов неспроста – в нем содержатся такие витамины, как P, K, E, B2 , и C. Кроме того, в шиповнике в больших количествах содержатся 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эфирные масла,</w:t>
      </w: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 лимонная и яблочная кислоты и каротин. И, конечно же, в шиповнике содержится огромное количество незаменимого витамина</w:t>
      </w:r>
      <w:proofErr w:type="gramStart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</w:t>
      </w:r>
      <w:proofErr w:type="gramEnd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– в 30 раз больше, чем в лимоне.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Конечно же, в весеннее время свежий шиповник не найти, но практически в любой аптеке можно купить сухие плоды. Вы можете заваривать шиповник как чай, а можете варить из него отвары – и ваш ребенок наверняка получит все необходимые ему витамины. Если вы завариваете </w:t>
      </w:r>
      <w:proofErr w:type="gramStart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шиповник</w:t>
      </w:r>
      <w:proofErr w:type="gramEnd"/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как простой чай, то просто измельчите его и поместите в заварной чайник, словно обычную заварку.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Если же вы решили приготовить отвар, это также не займет много времени. Поместите в эмалированную посуду 5 столовых ложек сухих плодов шиповника, залейте их одним литром воды и доведите до кипения. После этого огонь уменьшите, накройте 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кастрюлю крышкой</w:t>
      </w:r>
      <w:r w:rsidRPr="004236F1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и кипятите на протяжении 30 минут. Учитывая, что отвар готовится для ребенка, обязательно добавьте туда 5 столовых ложек сахара.</w:t>
      </w:r>
    </w:p>
    <w:p w:rsidR="004236F1" w:rsidRPr="004236F1" w:rsidRDefault="004236F1" w:rsidP="004236F1">
      <w:pPr>
        <w:spacing w:after="0"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sz w:val="32"/>
          <w:szCs w:val="32"/>
          <w:lang w:eastAsia="ru-RU"/>
        </w:rPr>
        <w:t>Однако помните о том, не стоит принимать поливитаминные комплексы и витаминные отвары одновременно, без согласия и одобрения врача. В противном случае возможен переизбыток тех или иных витаминов.</w:t>
      </w:r>
    </w:p>
    <w:p w:rsidR="004236F1" w:rsidRPr="004236F1" w:rsidRDefault="004236F1" w:rsidP="004236F1">
      <w:pPr>
        <w:spacing w:line="240" w:lineRule="auto"/>
        <w:ind w:left="-851" w:right="-426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6F1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Будьте здоровы и радуйтесь весне!</w:t>
      </w:r>
    </w:p>
    <w:p w:rsidR="009E101C" w:rsidRPr="004236F1" w:rsidRDefault="009E101C" w:rsidP="004236F1">
      <w:pPr>
        <w:spacing w:after="0" w:line="240" w:lineRule="auto"/>
        <w:ind w:left="-851" w:right="-426" w:firstLine="425"/>
        <w:jc w:val="both"/>
        <w:rPr>
          <w:sz w:val="32"/>
          <w:szCs w:val="32"/>
        </w:rPr>
      </w:pPr>
    </w:p>
    <w:sectPr w:rsidR="009E101C" w:rsidRPr="004236F1" w:rsidSect="009E1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430A7"/>
    <w:multiLevelType w:val="multilevel"/>
    <w:tmpl w:val="4330E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202ED3"/>
    <w:multiLevelType w:val="multilevel"/>
    <w:tmpl w:val="27AEB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355E6A"/>
    <w:multiLevelType w:val="multilevel"/>
    <w:tmpl w:val="873EFB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377925"/>
    <w:multiLevelType w:val="multilevel"/>
    <w:tmpl w:val="92D8E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B79179D"/>
    <w:multiLevelType w:val="multilevel"/>
    <w:tmpl w:val="3BA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B24D3"/>
    <w:rsid w:val="000544B4"/>
    <w:rsid w:val="00064FC2"/>
    <w:rsid w:val="00121D37"/>
    <w:rsid w:val="001F28A3"/>
    <w:rsid w:val="004236F1"/>
    <w:rsid w:val="00675845"/>
    <w:rsid w:val="007B6003"/>
    <w:rsid w:val="008950E5"/>
    <w:rsid w:val="009E101C"/>
    <w:rsid w:val="00A50F59"/>
    <w:rsid w:val="00BB24D3"/>
    <w:rsid w:val="00EB0BF3"/>
    <w:rsid w:val="00F94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003"/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paragraph" w:customStyle="1" w:styleId="headline">
    <w:name w:val="headline"/>
    <w:basedOn w:val="a"/>
    <w:rsid w:val="00BB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B2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4236F1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423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23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6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555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Харченко</cp:lastModifiedBy>
  <cp:revision>3</cp:revision>
  <dcterms:created xsi:type="dcterms:W3CDTF">2022-03-13T08:12:00Z</dcterms:created>
  <dcterms:modified xsi:type="dcterms:W3CDTF">2022-03-13T09:07:00Z</dcterms:modified>
</cp:coreProperties>
</file>