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772540" w:rsidRPr="00E62C30" w:rsidRDefault="0020057E" w:rsidP="00772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t>«</w:t>
      </w:r>
      <w:r w:rsidR="00E62C30" w:rsidRPr="00E62C30">
        <w:rPr>
          <w:rFonts w:ascii="Times New Roman" w:eastAsia="Times New Roman" w:hAnsi="Times New Roman" w:cs="Times New Roman"/>
          <w:b/>
          <w:sz w:val="28"/>
          <w:szCs w:val="28"/>
        </w:rPr>
        <w:t>Речевые игры по дороге в детский сад</w:t>
      </w:r>
      <w:r w:rsidR="00772540" w:rsidRPr="00E62C30">
        <w:rPr>
          <w:rFonts w:ascii="Times New Roman" w:hAnsi="Times New Roman" w:cs="Times New Roman"/>
          <w:b/>
          <w:sz w:val="28"/>
          <w:szCs w:val="28"/>
        </w:rPr>
        <w:t>»</w:t>
      </w: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540" w:rsidRDefault="0020057E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Февраль, 2022</w:t>
      </w:r>
    </w:p>
    <w:p w:rsidR="00E62C30" w:rsidRDefault="00E62C3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613E1" w:rsidRDefault="00D613E1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E62C30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7D4ACD" w:rsidRDefault="0020057E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t>«</w:t>
      </w:r>
      <w:r w:rsidR="00E62C30" w:rsidRPr="00E62C30">
        <w:rPr>
          <w:rFonts w:ascii="Times New Roman" w:eastAsia="Times New Roman" w:hAnsi="Times New Roman" w:cs="Times New Roman"/>
          <w:b/>
          <w:sz w:val="28"/>
          <w:szCs w:val="28"/>
        </w:rPr>
        <w:t>Речевые игры по дороге в детский сад</w:t>
      </w:r>
      <w:r w:rsidR="001704C6" w:rsidRPr="00E62C30">
        <w:rPr>
          <w:rFonts w:ascii="Times New Roman" w:hAnsi="Times New Roman" w:cs="Times New Roman"/>
          <w:b/>
          <w:sz w:val="28"/>
          <w:szCs w:val="28"/>
        </w:rPr>
        <w:t>»</w:t>
      </w:r>
    </w:p>
    <w:p w:rsidR="00E62C30" w:rsidRPr="00E62C30" w:rsidRDefault="00E62C30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62C30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.02</w:t>
      </w:r>
      <w:r w:rsidR="00772540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772540" w:rsidRPr="007D4ACD" w:rsidRDefault="00772540" w:rsidP="00772540">
      <w:pPr>
        <w:rPr>
          <w:rFonts w:ascii="Times New Roman" w:hAnsi="Times New Roman" w:cs="Times New Roman"/>
          <w:b/>
          <w:sz w:val="28"/>
          <w:szCs w:val="28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Речевые игры по дороге в детский сад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Играть и заниматься с ребенком можно не только за столом дома, но и </w:t>
      </w: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пути 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 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«Кто или что может это делать?»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(систематизация словаря)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Взрослый называет действие, а ребенок подбирает предметы. Например, слово идет, ребенок подбирает девочка идет, мальчик идет, кошка идет, снег идет и т. д</w:t>
      </w: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одберите слова к глаголам стоит, сидит, лежит, бежит, плавает, спит, ползает, качается, летает, плавает,…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«Что на что похоже»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(развитие связной монологической речи, развитие творческих способностей ребенка)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Ребенку предлагается подобрать похожие слова (сравнения)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 снег похож на…(что?)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Синий лед похож </w:t>
      </w:r>
      <w:proofErr w:type="gramStart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Густой туман похож </w:t>
      </w:r>
      <w:proofErr w:type="gramStart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Чистый дождь похож </w:t>
      </w:r>
      <w:proofErr w:type="gramStart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Блестящая на солнце паутина похожа </w:t>
      </w:r>
      <w:proofErr w:type="gramStart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похож </w:t>
      </w:r>
      <w:proofErr w:type="gramStart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«Что для чего»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(активизация в речи сложных слов)</w:t>
      </w: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предлагает вспомнить, где хранятся эти предметы.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 – в хлебнице,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сахар – в сахарнице,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конфеты – в </w:t>
      </w:r>
      <w:proofErr w:type="spell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конфетнице</w:t>
      </w:r>
      <w:proofErr w:type="spell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мыло – в мыльнице,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перец - в перечнице,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салат – в салатнице, суп – в супнице,</w:t>
      </w: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соус - в соуснице и т. д.  </w:t>
      </w: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«Говорим и думаем»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(закрепление многозначности слова)</w:t>
      </w: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мы говорим одинаковые слова, но думаем о разных предметах. Найдите в стихотворении слова, которые звучат одинаково.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чужой стране, в чудной стране,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не бывать тебе и мне,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Ботинок с черным язычком 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утра лакает молочко.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целый день в окошко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Глядит глазком картошка.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Бутылка горлышком поет,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Концерты вечером дает.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стул на гнутых ножках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Танцует под гармошку. (И. </w:t>
      </w:r>
      <w:proofErr w:type="spell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Токмакова</w:t>
      </w:r>
      <w:proofErr w:type="spell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Вспомните, применительно к каким предметам используют слова: ручка, коса, ключ, глазок, ножка, язычок…</w:t>
      </w:r>
      <w:proofErr w:type="gramEnd"/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«Вместе веселей»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(систематизация словарного запаса.) Добавь одно слово, которое подходит к двум словам.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Мама, сын (дочь) – что делают?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Летит, клюет – кто?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Дерево, цветы – что делают?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Сидит, стоит – кто?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Кошка, собака – что делают?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Льется, журчит – что? Шумит, дует – что?</w:t>
      </w: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Дождь, снег – что делают?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«Цепочка слов»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(закрепить умение выделять первый и последний звук в слове)</w:t>
      </w: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и ребенок по очереди называют любые слова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 кошка – автобус – сок – куст – танк – капуста - ...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«Веселый счет»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(согласование числительного с существительным и прилагательным)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Вокруг много одинаковых предметов. </w:t>
      </w: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ты можешь назвать? (дома, деревья, листья, лужи, сугробы, столбы, окна..) Давай их посчитаем.</w:t>
      </w:r>
      <w:proofErr w:type="gram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</w:t>
      </w:r>
      <w:proofErr w:type="gram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 кирпичный дом, высокий дом, красивый дом, многоэтажный дом, знакомый дом…)</w:t>
      </w:r>
      <w:proofErr w:type="gramEnd"/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Игра «Подружи слова»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(образование сложных слов)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падают – листопад, снег падает – снегопад, вода падает – водопад, сам летает – самолет, пыль сосет – пылесос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«Все сделал»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(образование глаголов совершенного вида).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</w:t>
      </w: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постирал</w:t>
      </w:r>
      <w:proofErr w:type="gram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 Ты идешь, и я иду»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(закрепление в речи глаголов с разными приставками)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 выходишь, и я выхожу, ты </w:t>
      </w: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обходишь</w:t>
      </w:r>
      <w:proofErr w:type="gram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обхожу и т. д. (подходить, заходить, переходить…) Можно по аналогии использовать глаголы ехать, лететь.  </w:t>
      </w: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«А что, если…»</w:t>
      </w:r>
      <w:r w:rsidRPr="00E62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(развитие связной речи и мыслительных процессов)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начинает фразу, ребенок заканчивает. А что произошло, если бы не было ни одной машины</w:t>
      </w: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А</w:t>
      </w:r>
      <w:proofErr w:type="gram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«Найди дерево»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(выделение признаков деревьев: общая форма, расположение ветвей, цвет и внешний вид коры)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«Как можно…» 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(расширение и активизация словаря)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«Исправь предложение» </w:t>
      </w: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(исправление смысловых ошибок в предложении)</w:t>
      </w:r>
    </w:p>
    <w:p w:rsidR="00E62C30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E2C" w:rsidRPr="00E62C30" w:rsidRDefault="00E62C3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Взрослый произносит неправильное предложение, а ребенок исправляет. </w:t>
      </w:r>
      <w:proofErr w:type="gramStart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-Ж</w:t>
      </w:r>
      <w:proofErr w:type="gramEnd"/>
      <w:r w:rsidRPr="00E62C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 нашел Сашу. (Саша нашел жука.) - Пол бежит по кошке. - Наташа жила у ежика. - Снежная баба лепит Ваню. - Катя ужалила осу. И т.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397E2C" w:rsidRPr="00E62C30" w:rsidSect="00E62C30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212" w:rsidRDefault="00F96212" w:rsidP="001A0777">
      <w:pPr>
        <w:spacing w:after="0" w:line="240" w:lineRule="auto"/>
      </w:pPr>
      <w:r>
        <w:separator/>
      </w:r>
    </w:p>
  </w:endnote>
  <w:endnote w:type="continuationSeparator" w:id="0">
    <w:p w:rsidR="00F96212" w:rsidRDefault="00F96212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212" w:rsidRDefault="00F96212" w:rsidP="001A0777">
      <w:pPr>
        <w:spacing w:after="0" w:line="240" w:lineRule="auto"/>
      </w:pPr>
      <w:r>
        <w:separator/>
      </w:r>
    </w:p>
  </w:footnote>
  <w:footnote w:type="continuationSeparator" w:id="0">
    <w:p w:rsidR="00F96212" w:rsidRDefault="00F96212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E1"/>
    <w:rsid w:val="00132721"/>
    <w:rsid w:val="001704C6"/>
    <w:rsid w:val="00194B17"/>
    <w:rsid w:val="001967C0"/>
    <w:rsid w:val="001A0777"/>
    <w:rsid w:val="001F1DDD"/>
    <w:rsid w:val="0020057E"/>
    <w:rsid w:val="002410F0"/>
    <w:rsid w:val="00251536"/>
    <w:rsid w:val="00265C30"/>
    <w:rsid w:val="00270090"/>
    <w:rsid w:val="002C1A1F"/>
    <w:rsid w:val="00397E2C"/>
    <w:rsid w:val="003E0CB1"/>
    <w:rsid w:val="004349F1"/>
    <w:rsid w:val="005372F0"/>
    <w:rsid w:val="00537D2B"/>
    <w:rsid w:val="00586B34"/>
    <w:rsid w:val="00610127"/>
    <w:rsid w:val="00717533"/>
    <w:rsid w:val="00754583"/>
    <w:rsid w:val="00772540"/>
    <w:rsid w:val="007D4ACD"/>
    <w:rsid w:val="00821F06"/>
    <w:rsid w:val="008C035D"/>
    <w:rsid w:val="008F27FD"/>
    <w:rsid w:val="00917882"/>
    <w:rsid w:val="009E3A2A"/>
    <w:rsid w:val="009F6EF2"/>
    <w:rsid w:val="00A928D8"/>
    <w:rsid w:val="00A94456"/>
    <w:rsid w:val="00AC077C"/>
    <w:rsid w:val="00B16E2B"/>
    <w:rsid w:val="00B41D97"/>
    <w:rsid w:val="00BA0A9D"/>
    <w:rsid w:val="00C34CE1"/>
    <w:rsid w:val="00C75B5A"/>
    <w:rsid w:val="00C90DF6"/>
    <w:rsid w:val="00D613E1"/>
    <w:rsid w:val="00D87367"/>
    <w:rsid w:val="00E43F29"/>
    <w:rsid w:val="00E62C30"/>
    <w:rsid w:val="00EF0C45"/>
    <w:rsid w:val="00F12DED"/>
    <w:rsid w:val="00F96212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2022-01-03T10:40:00Z</cp:lastPrinted>
  <dcterms:created xsi:type="dcterms:W3CDTF">2022-01-03T10:14:00Z</dcterms:created>
  <dcterms:modified xsi:type="dcterms:W3CDTF">2022-02-20T07:56:00Z</dcterms:modified>
</cp:coreProperties>
</file>