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cs="Times New Roman"/>
          <w:b/>
          <w:kern w:val="0"/>
          <w:sz w:val="28"/>
          <w:szCs w:val="28"/>
          <w:lang w:eastAsia="zh-CN"/>
        </w:rPr>
        <w:t>Журавушка</w:t>
      </w:r>
      <w:proofErr w:type="spellEnd"/>
      <w:r>
        <w:rPr>
          <w:rFonts w:cs="Times New Roman"/>
          <w:b/>
          <w:kern w:val="0"/>
          <w:sz w:val="28"/>
          <w:szCs w:val="28"/>
          <w:lang w:eastAsia="zh-CN"/>
        </w:rPr>
        <w:t>»</w:t>
      </w:r>
    </w:p>
    <w:p w:rsidR="005D09EE" w:rsidRDefault="005D09E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  <w:r w:rsidRPr="00C336AD">
        <w:rPr>
          <w:rFonts w:cs="Times New Roman"/>
          <w:b/>
          <w:sz w:val="32"/>
          <w:szCs w:val="28"/>
        </w:rPr>
        <w:t>Консультация для родителей</w:t>
      </w:r>
    </w:p>
    <w:p w:rsidR="00C336AD" w:rsidRPr="002E3A7C" w:rsidRDefault="00C336AD" w:rsidP="002E3A7C">
      <w:pPr>
        <w:ind w:left="-993"/>
        <w:jc w:val="center"/>
        <w:rPr>
          <w:rFonts w:cs="Times New Roman"/>
          <w:b/>
          <w:sz w:val="32"/>
          <w:szCs w:val="28"/>
        </w:rPr>
      </w:pPr>
    </w:p>
    <w:p w:rsidR="000B6733" w:rsidRPr="006E3022" w:rsidRDefault="006E3022" w:rsidP="006E3022">
      <w:pPr>
        <w:pStyle w:val="a3"/>
        <w:shd w:val="clear" w:color="auto" w:fill="FFFFFF"/>
        <w:spacing w:before="0" w:beforeAutospacing="0" w:after="0" w:afterAutospacing="0" w:line="243" w:lineRule="atLeast"/>
        <w:ind w:left="-1134"/>
        <w:jc w:val="center"/>
        <w:rPr>
          <w:b/>
          <w:color w:val="000000" w:themeColor="text1"/>
          <w:sz w:val="32"/>
          <w:szCs w:val="32"/>
        </w:rPr>
      </w:pPr>
      <w:r w:rsidRPr="006E3022">
        <w:rPr>
          <w:b/>
          <w:sz w:val="32"/>
          <w:szCs w:val="32"/>
        </w:rPr>
        <w:t>«КАК НАУЧИТЬ ДЕТЕЙ ДРУЖИТЬ»</w:t>
      </w:r>
    </w:p>
    <w:p w:rsidR="00C336AD" w:rsidRDefault="00C336AD" w:rsidP="000B6733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2E3A7C" w:rsidRDefault="002E3A7C" w:rsidP="00121597">
      <w:pPr>
        <w:ind w:left="-993"/>
      </w:pPr>
    </w:p>
    <w:p w:rsidR="006E3022" w:rsidRDefault="006E3022" w:rsidP="00121597">
      <w:pPr>
        <w:ind w:left="-993"/>
      </w:pPr>
    </w:p>
    <w:p w:rsidR="006E3022" w:rsidRDefault="006E3022" w:rsidP="00121597">
      <w:pPr>
        <w:ind w:left="-993"/>
      </w:pPr>
    </w:p>
    <w:p w:rsidR="006E3022" w:rsidRDefault="006E3022" w:rsidP="00121597">
      <w:pPr>
        <w:ind w:left="-993"/>
      </w:pPr>
    </w:p>
    <w:p w:rsidR="006E3022" w:rsidRDefault="006E3022" w:rsidP="00121597">
      <w:pPr>
        <w:ind w:left="-993"/>
      </w:pPr>
    </w:p>
    <w:p w:rsidR="006E3022" w:rsidRPr="006E3022" w:rsidRDefault="006E3022" w:rsidP="00121597">
      <w:pPr>
        <w:ind w:left="-993"/>
        <w:rPr>
          <w:sz w:val="28"/>
          <w:szCs w:val="28"/>
        </w:rPr>
      </w:pPr>
    </w:p>
    <w:p w:rsidR="006E3022" w:rsidRDefault="006E3022" w:rsidP="00121597">
      <w:pPr>
        <w:ind w:left="-993"/>
      </w:pPr>
    </w:p>
    <w:p w:rsidR="00C336AD" w:rsidRDefault="00C336AD" w:rsidP="00C336AD">
      <w:pPr>
        <w:ind w:left="-993"/>
        <w:jc w:val="right"/>
      </w:pPr>
      <w:r>
        <w:t xml:space="preserve">Воспитатель: </w:t>
      </w:r>
      <w:proofErr w:type="spellStart"/>
      <w:r w:rsidR="00DA3978">
        <w:t>Капустян</w:t>
      </w:r>
      <w:proofErr w:type="spellEnd"/>
      <w:r w:rsidR="00DA3978">
        <w:t xml:space="preserve"> А. В.</w:t>
      </w:r>
    </w:p>
    <w:p w:rsidR="00C336AD" w:rsidRDefault="00C336AD" w:rsidP="00C336AD">
      <w:pPr>
        <w:ind w:left="-993"/>
        <w:jc w:val="right"/>
      </w:pPr>
    </w:p>
    <w:p w:rsidR="00C336AD" w:rsidRDefault="00C336AD" w:rsidP="00C336AD">
      <w:pPr>
        <w:ind w:left="-993"/>
        <w:jc w:val="center"/>
      </w:pPr>
    </w:p>
    <w:p w:rsidR="00C336AD" w:rsidRDefault="002E3A7C" w:rsidP="00C336AD">
      <w:pPr>
        <w:ind w:left="-993"/>
        <w:jc w:val="center"/>
      </w:pPr>
      <w:r>
        <w:t>Феврал</w:t>
      </w:r>
      <w:r w:rsidR="004F2BD9">
        <w:t>ь, 2022</w:t>
      </w:r>
    </w:p>
    <w:p w:rsidR="00DA3978" w:rsidRPr="000B6733" w:rsidRDefault="00C336AD" w:rsidP="000B6733">
      <w:pPr>
        <w:ind w:left="-993"/>
        <w:jc w:val="center"/>
      </w:pPr>
      <w:r>
        <w:t>Керчь</w:t>
      </w:r>
    </w:p>
    <w:p w:rsidR="000B6733" w:rsidRPr="006E3022" w:rsidRDefault="006E3022" w:rsidP="006E3022">
      <w:pPr>
        <w:ind w:left="-851" w:firstLine="709"/>
        <w:jc w:val="both"/>
        <w:rPr>
          <w:sz w:val="28"/>
          <w:szCs w:val="28"/>
        </w:rPr>
      </w:pPr>
      <w:r w:rsidRPr="006E3022">
        <w:rPr>
          <w:sz w:val="28"/>
          <w:szCs w:val="28"/>
        </w:rPr>
        <w:lastRenderedPageBreak/>
        <w:t xml:space="preserve">Общение со сверстниками играет очень важную роль в жизни ребенка дошкольного возраст, умение общаться – одно из условий развития личности, оно необходимо для дальнейшей социализации ребенка. Отдавая ребенка в детский сад, родители часто уверены, что там-то он и научится общаться, приобретет друзей. Но нередко именно с этим возникают проблемы. Неудачно сложившиеся взаимоотношения в группе детского сада могут привести к стойким нарушениям в сфере общения. Дети достаточно часто конфликтуют, им тяжело согласовывать свои действия, уступать другим, сопереживать. В конфликтных ситуациях ребенок видит только, что сверстник ему мешает в достижении его целей (ломает постройку, хочет забрать игрушку). Это связано с тем, что ребенок дошкольного возраста еще не понимает, что другой ребенок – это личность, со своими чувствами, интересами. Особенности общения детей со сверстниками меняются с возрастом. Обычно в раннем возрасте малыши с удовольствием начинают играть со сверстниками, но хватает их ненадолго, и игра часто заканчивается слезами. К концу дошкольного детства возникают конфликты по поводу распределения ролей в игре, соблюдение правил игры. Важную роль в профилактике детских конфликтов играют именно родители. Избежать конфликтов в детском саду невозможно, да и необходимости в этом нет, так как решение конфликтных ситуаций сейчас помогает социализации ребенка в будущем. А вот научить ребенка правильно себя вести во время споров родителям необходимо. Тут родители часто впадают в крайности: или проявляют чрезмерное участие в ссорах малыша, пытаясь защитить его, или же совсем не принимают участие, и не помогают ребенку, даже когда в этом есть необходимость. Если у родителей в детстве были проблемы в общении со сверстниками, то она могут чересчур остро воспринимать несправедливое отношение к ребенку. Поэтому прежде чем подсказать ребенку, как действовать в той или иной ситуации, необходимо абстрагироваться от собственных воспоминаний детства. Необходимо учить детей дружить! </w:t>
      </w:r>
      <w:proofErr w:type="gramStart"/>
      <w:r w:rsidRPr="006E3022">
        <w:rPr>
          <w:sz w:val="28"/>
          <w:szCs w:val="28"/>
        </w:rPr>
        <w:t>А</w:t>
      </w:r>
      <w:proofErr w:type="gramEnd"/>
      <w:r w:rsidRPr="006E3022">
        <w:rPr>
          <w:sz w:val="28"/>
          <w:szCs w:val="28"/>
        </w:rPr>
        <w:t xml:space="preserve"> следовательно, нужно учить детей справляться с проявлениями собственного эгоизма, уважать мнение других, сопереживать и помогать другим людям. Как же это сделать? 1. Научите детей знакомиться! Знакомство – важный этап детской дружбы, поэтому учите детей знакомиться! Можно поиграть с детьми в игру «Давай познакомимся!» Пусть знакомятся игрушки, подскажите, как можно подойти к другому ребенку, улыбнуться, предложить познакомиться, представиться, узнать его имя, предложить поиграть. Также проиграйте ситуацию, в которой ребенок получил отказ, объясните, что нужно реагировать спокойно, так как другой ребенок </w:t>
      </w:r>
      <w:proofErr w:type="gramStart"/>
      <w:r w:rsidRPr="006E3022">
        <w:rPr>
          <w:sz w:val="28"/>
          <w:szCs w:val="28"/>
        </w:rPr>
        <w:t>может быть просто стесняется</w:t>
      </w:r>
      <w:proofErr w:type="gramEnd"/>
      <w:r w:rsidRPr="006E3022">
        <w:rPr>
          <w:sz w:val="28"/>
          <w:szCs w:val="28"/>
        </w:rPr>
        <w:t xml:space="preserve">. Меняйтесь ролями. Такие ролевые игры объяснят ребенку все гораздо доступнее, чем обычные нравоучения и воспитательные беседы. 2. Покажите собственный пример. Если родители сами не очень общительны, и видят в людях только их отрицательные черты, обсуждая это дома, то такую же модель поведения может позаимствовать и ребенок. Приглашайте гостей, ходите в гости, радуйтесь встрече с друзьями, хвалите их, помогайте им – это лучший урок общения для ребенка. Кроме того, рассказывайте ребенку о друзьях своего детства, как познакомились, во что играли, из-за чего могли поссориться и как мирились. То поможет ребенку не только научиться дружить, но и улучшит ваши с ним отношения. 3. Способствуйте расширению круга общения ребенка. Помогите своему ребенку найти друзей. Ходите на детские площадки, различные детские мероприятия, </w:t>
      </w:r>
      <w:r w:rsidRPr="006E3022">
        <w:rPr>
          <w:sz w:val="28"/>
          <w:szCs w:val="28"/>
        </w:rPr>
        <w:lastRenderedPageBreak/>
        <w:t xml:space="preserve">приглашайте в гости знакомых с детьми. Не обсуждайте и не осуждайте при ребенке поступки других детей, не вешайте «ярлыки» - «Вася - плохой мальчик», дайте ребенку самому разобраться и выбрать себе друзей. Ребенку необходим опыт первой дружбы, ему нужно усвоить навыки общения до того как он пойдет в школу. 4. Читайте сказки и смотрите мультфильмы о дружбе! Тема дружбы прекрасно раскрыта в детских книгах и мультфильмах, а может быть они будут поучительны и для вас. После просмотра или чтения у ребенка постепенно будет складываться свое видение дружбы, понимание как хорошо уметь дружить и иметь друзей. Возможно, ему захочется тоже быть настоящим другом, быть добрым, щедрым, защищать </w:t>
      </w:r>
      <w:proofErr w:type="gramStart"/>
      <w:r w:rsidRPr="006E3022">
        <w:rPr>
          <w:sz w:val="28"/>
          <w:szCs w:val="28"/>
        </w:rPr>
        <w:t>слабых</w:t>
      </w:r>
      <w:proofErr w:type="gramEnd"/>
      <w:r w:rsidRPr="006E3022">
        <w:rPr>
          <w:sz w:val="28"/>
          <w:szCs w:val="28"/>
        </w:rPr>
        <w:t>. После просмотра или чтения можно обсудить с ребенком, какой персонаж ему понравился, почему, поступал ли он хорошо, и как можно еще поступить в данной ситуации. Дружите сами и учите дружить своих детей!</w:t>
      </w:r>
    </w:p>
    <w:p w:rsidR="00C336AD" w:rsidRPr="006E3022" w:rsidRDefault="00C336AD" w:rsidP="006E3022">
      <w:pPr>
        <w:pStyle w:val="a3"/>
        <w:shd w:val="clear" w:color="auto" w:fill="FFFFFF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</w:p>
    <w:sectPr w:rsidR="00C336AD" w:rsidRPr="006E3022" w:rsidSect="002E3A7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098"/>
    <w:multiLevelType w:val="multilevel"/>
    <w:tmpl w:val="96F2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339D5"/>
    <w:multiLevelType w:val="multilevel"/>
    <w:tmpl w:val="CE80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249B4"/>
    <w:multiLevelType w:val="multilevel"/>
    <w:tmpl w:val="8BE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36933"/>
    <w:multiLevelType w:val="multilevel"/>
    <w:tmpl w:val="1AD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D26A6"/>
    <w:multiLevelType w:val="multilevel"/>
    <w:tmpl w:val="C7B0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C1FE0"/>
    <w:multiLevelType w:val="multilevel"/>
    <w:tmpl w:val="33C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D2071"/>
    <w:multiLevelType w:val="multilevel"/>
    <w:tmpl w:val="7118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418E2"/>
    <w:multiLevelType w:val="multilevel"/>
    <w:tmpl w:val="8DEC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8C5ADC"/>
    <w:multiLevelType w:val="multilevel"/>
    <w:tmpl w:val="EFB8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51E0D"/>
    <w:multiLevelType w:val="multilevel"/>
    <w:tmpl w:val="0726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F326DD"/>
    <w:multiLevelType w:val="multilevel"/>
    <w:tmpl w:val="6EF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86BDD"/>
    <w:multiLevelType w:val="multilevel"/>
    <w:tmpl w:val="B11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583E9C"/>
    <w:multiLevelType w:val="multilevel"/>
    <w:tmpl w:val="5398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97"/>
    <w:rsid w:val="000A7D38"/>
    <w:rsid w:val="000B6733"/>
    <w:rsid w:val="00121597"/>
    <w:rsid w:val="002E3A7C"/>
    <w:rsid w:val="004F2BD9"/>
    <w:rsid w:val="005D09EE"/>
    <w:rsid w:val="006E3022"/>
    <w:rsid w:val="00A348A1"/>
    <w:rsid w:val="00C336AD"/>
    <w:rsid w:val="00DA3978"/>
    <w:rsid w:val="00E8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6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C336AD"/>
    <w:rPr>
      <w:b/>
      <w:bCs/>
    </w:rPr>
  </w:style>
  <w:style w:type="character" w:customStyle="1" w:styleId="c3">
    <w:name w:val="c3"/>
    <w:basedOn w:val="a0"/>
    <w:rsid w:val="00DA3978"/>
  </w:style>
  <w:style w:type="paragraph" w:customStyle="1" w:styleId="c10">
    <w:name w:val="c10"/>
    <w:basedOn w:val="a"/>
    <w:rsid w:val="002E3A7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c23">
    <w:name w:val="c23"/>
    <w:basedOn w:val="a0"/>
    <w:rsid w:val="002E3A7C"/>
  </w:style>
  <w:style w:type="character" w:customStyle="1" w:styleId="c9">
    <w:name w:val="c9"/>
    <w:basedOn w:val="a0"/>
    <w:rsid w:val="002E3A7C"/>
  </w:style>
  <w:style w:type="paragraph" w:customStyle="1" w:styleId="c15">
    <w:name w:val="c15"/>
    <w:basedOn w:val="a"/>
    <w:rsid w:val="002E3A7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customStyle="1" w:styleId="c0">
    <w:name w:val="c0"/>
    <w:basedOn w:val="a0"/>
    <w:rsid w:val="002E3A7C"/>
  </w:style>
  <w:style w:type="paragraph" w:customStyle="1" w:styleId="c7">
    <w:name w:val="c7"/>
    <w:basedOn w:val="a"/>
    <w:rsid w:val="002E3A7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DD30D-AAEE-4167-9685-1E83FCDF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2022-02-12T09:05:00Z</dcterms:created>
  <dcterms:modified xsi:type="dcterms:W3CDTF">2022-02-12T09:05:00Z</dcterms:modified>
</cp:coreProperties>
</file>