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26" w:rsidRDefault="00F36408" w:rsidP="00A862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педагогов</w:t>
      </w:r>
    </w:p>
    <w:p w:rsidR="00A862AD" w:rsidRPr="00686D44" w:rsidRDefault="00A862AD" w:rsidP="00A862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D44">
        <w:rPr>
          <w:rFonts w:ascii="Times New Roman" w:hAnsi="Times New Roman" w:cs="Times New Roman"/>
          <w:b/>
          <w:sz w:val="36"/>
          <w:szCs w:val="36"/>
        </w:rPr>
        <w:t>Особенности работы с детьми с нарушением интеллекта.</w:t>
      </w:r>
    </w:p>
    <w:p w:rsidR="00CD1626" w:rsidRDefault="00CD1626" w:rsidP="00CD16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19.01.2022г</w:t>
      </w:r>
    </w:p>
    <w:p w:rsidR="00A862AD" w:rsidRPr="00686D44" w:rsidRDefault="005E7EFB" w:rsidP="00CD16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Дефектолог: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Бочарова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О.Г.</w:t>
      </w:r>
    </w:p>
    <w:p w:rsidR="00A862AD" w:rsidRPr="00686D44" w:rsidRDefault="00A862AD" w:rsidP="00A8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Дети с проблемами в развитии – обобщенное понятие. В эту группу входят более 10 подгрупп с различными отклонениями в развитии. У нас в детском саду воспитываются дети с нарушениями интеллекта.</w:t>
      </w:r>
    </w:p>
    <w:p w:rsidR="00A862AD" w:rsidRPr="00686D44" w:rsidRDefault="00A862AD" w:rsidP="00A8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Особенностью поступающих детей является нарушение интеллектуального развития, нарушение системы психической деятельности. У всех поступающих детей отмечается отклонение в приеме и переработке информации. Некоторые дети сильно возбудимы, другие вялые. Общее у наших детей – это стойкое необратимое нарушение интеллектуального и психического развития.</w:t>
      </w:r>
    </w:p>
    <w:p w:rsidR="00A862AD" w:rsidRPr="00A862AD" w:rsidRDefault="00A862AD" w:rsidP="00A862A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62AD">
        <w:rPr>
          <w:rFonts w:ascii="Times New Roman" w:hAnsi="Times New Roman" w:cs="Times New Roman"/>
          <w:b/>
          <w:sz w:val="28"/>
          <w:szCs w:val="28"/>
        </w:rPr>
        <w:t>Принципы коррекционной работы с детьми с нарушением интеллекта:</w:t>
      </w:r>
    </w:p>
    <w:bookmarkEnd w:id="0"/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1.Принятие ребенка таким, какой он есть.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2.От простого к сложному.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3.Многократное повторение.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4.Принцип единства диагностики и коррекции.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5.Деятельностный подхо</w:t>
      </w:r>
      <w:proofErr w:type="gramStart"/>
      <w:r w:rsidRPr="00686D44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686D44">
        <w:rPr>
          <w:rFonts w:ascii="Times New Roman" w:hAnsi="Times New Roman" w:cs="Times New Roman"/>
          <w:sz w:val="28"/>
          <w:szCs w:val="28"/>
        </w:rPr>
        <w:t>использование того вида деятельности, который доступен ребенку с интеллектуальной недостаточностью)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6.Комлексность (взаимодействие сов семи специалистами учреждения).</w:t>
      </w:r>
    </w:p>
    <w:p w:rsidR="00A862AD" w:rsidRPr="00A862AD" w:rsidRDefault="00A862AD" w:rsidP="00A862AD">
      <w:pPr>
        <w:rPr>
          <w:rFonts w:ascii="Times New Roman" w:hAnsi="Times New Roman" w:cs="Times New Roman"/>
          <w:b/>
          <w:sz w:val="28"/>
          <w:szCs w:val="28"/>
        </w:rPr>
      </w:pPr>
      <w:r w:rsidRPr="00A862AD">
        <w:rPr>
          <w:rFonts w:ascii="Times New Roman" w:hAnsi="Times New Roman" w:cs="Times New Roman"/>
          <w:b/>
          <w:sz w:val="28"/>
          <w:szCs w:val="28"/>
        </w:rPr>
        <w:t>Задачи коррекционной работы с детьми с нарушением интеллекта.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1.Преодоление негативизма при общении и установлении контакта с особыми детьми.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2.Смягчение характерного эмоционального и сенсорного дискомфорта.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 xml:space="preserve">3.Повышение психической активности детей в процессе общения </w:t>
      </w:r>
      <w:proofErr w:type="gramStart"/>
      <w:r w:rsidRPr="00686D4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86D44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4.Преодоление открытых форм агрессивного поведения.</w:t>
      </w:r>
    </w:p>
    <w:p w:rsidR="00A862AD" w:rsidRPr="00686D44" w:rsidRDefault="00A862AD" w:rsidP="00A862AD">
      <w:pPr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5.Организация целенаправленного взаимодействия педагога с ребенком</w:t>
      </w:r>
    </w:p>
    <w:p w:rsidR="00A862AD" w:rsidRPr="00686D44" w:rsidRDefault="00A862AD" w:rsidP="00A8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 xml:space="preserve">Коррекционная работа ставит своей целью исправления присущих недостатков детям с нарушением интеллекта путём применения специальных педагогических средств, стимулирующих компенсаторные процессы </w:t>
      </w:r>
      <w:r w:rsidRPr="00686D44">
        <w:rPr>
          <w:rFonts w:ascii="Times New Roman" w:hAnsi="Times New Roman" w:cs="Times New Roman"/>
          <w:sz w:val="28"/>
          <w:szCs w:val="28"/>
        </w:rPr>
        <w:lastRenderedPageBreak/>
        <w:t xml:space="preserve">развития. Каждое занятие должно носить эмоционально окрашенный характер, чтобы все игры, задания и упражнения создавали благоприятный эмоциональный фон, стимулировали положительные эмоции, что будет способствовать активизации деятельности ребенка и, как следствие, более успешному усвоению материала. Выполнение двигательных упражнений в соответствии с текстом, наложенным на </w:t>
      </w:r>
      <w:proofErr w:type="gramStart"/>
      <w:r w:rsidRPr="00686D44">
        <w:rPr>
          <w:rFonts w:ascii="Times New Roman" w:hAnsi="Times New Roman" w:cs="Times New Roman"/>
          <w:sz w:val="28"/>
          <w:szCs w:val="28"/>
        </w:rPr>
        <w:t>ритмическую музыку</w:t>
      </w:r>
      <w:proofErr w:type="gramEnd"/>
      <w:r w:rsidRPr="00686D44">
        <w:rPr>
          <w:rFonts w:ascii="Times New Roman" w:hAnsi="Times New Roman" w:cs="Times New Roman"/>
          <w:sz w:val="28"/>
          <w:szCs w:val="28"/>
        </w:rPr>
        <w:t xml:space="preserve">, повышает подвижность нервно-психических процессов, что способствует развитию слухового восприятия, внимания, формирует </w:t>
      </w:r>
      <w:proofErr w:type="spellStart"/>
      <w:r w:rsidRPr="00686D44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686D44">
        <w:rPr>
          <w:rFonts w:ascii="Times New Roman" w:hAnsi="Times New Roman" w:cs="Times New Roman"/>
          <w:sz w:val="28"/>
          <w:szCs w:val="28"/>
        </w:rPr>
        <w:t xml:space="preserve"> движений и пространственную ориентацию, развивает мелкую моторику, артикуляционные движения и мимическую мускулатуру. Учитывая особенность развития детей с интеллектуальной недостаточностью, необходимо использовать как можно больше источников информации разных модальностей. Наглядность начинается с приемной и плавно переходит в групповую комнату.</w:t>
      </w:r>
    </w:p>
    <w:p w:rsidR="00A862AD" w:rsidRDefault="00A862AD" w:rsidP="00A862AD">
      <w:pPr>
        <w:jc w:val="both"/>
        <w:rPr>
          <w:rFonts w:ascii="Times New Roman" w:hAnsi="Times New Roman" w:cs="Times New Roman"/>
          <w:sz w:val="28"/>
          <w:szCs w:val="28"/>
        </w:rPr>
      </w:pPr>
      <w:r w:rsidRPr="00686D44">
        <w:rPr>
          <w:rFonts w:ascii="Times New Roman" w:hAnsi="Times New Roman" w:cs="Times New Roman"/>
          <w:sz w:val="28"/>
          <w:szCs w:val="28"/>
        </w:rPr>
        <w:t>Самое главное в воспитании особенных дете</w:t>
      </w:r>
      <w:proofErr w:type="gramStart"/>
      <w:r w:rsidRPr="00686D4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86D44">
        <w:rPr>
          <w:rFonts w:ascii="Times New Roman" w:hAnsi="Times New Roman" w:cs="Times New Roman"/>
          <w:sz w:val="28"/>
          <w:szCs w:val="28"/>
        </w:rPr>
        <w:t xml:space="preserve"> это настрой воспитывать правильно. Без пустых тревог и лишних переживаний, а с терпением и любовью.</w:t>
      </w:r>
    </w:p>
    <w:p w:rsidR="00A862AD" w:rsidRDefault="00A862AD" w:rsidP="00A862AD">
      <w:pPr>
        <w:rPr>
          <w:rFonts w:ascii="Times New Roman" w:hAnsi="Times New Roman" w:cs="Times New Roman"/>
          <w:sz w:val="28"/>
          <w:szCs w:val="28"/>
        </w:rPr>
      </w:pPr>
    </w:p>
    <w:p w:rsidR="00F8649E" w:rsidRDefault="00F8649E"/>
    <w:sectPr w:rsidR="00F8649E" w:rsidSect="002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C65"/>
    <w:rsid w:val="002F1D7A"/>
    <w:rsid w:val="005E7EFB"/>
    <w:rsid w:val="0071510E"/>
    <w:rsid w:val="00A35E48"/>
    <w:rsid w:val="00A862AD"/>
    <w:rsid w:val="00AD4C65"/>
    <w:rsid w:val="00CD1626"/>
    <w:rsid w:val="00F36408"/>
    <w:rsid w:val="00F8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</cp:lastModifiedBy>
  <cp:revision>8</cp:revision>
  <dcterms:created xsi:type="dcterms:W3CDTF">2022-02-07T20:14:00Z</dcterms:created>
  <dcterms:modified xsi:type="dcterms:W3CDTF">2022-02-08T06:36:00Z</dcterms:modified>
</cp:coreProperties>
</file>